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F98D" w14:textId="77777777" w:rsidR="00F703D8" w:rsidRPr="00F475C1" w:rsidRDefault="00C50A2A" w:rsidP="00F475C1">
      <w:pPr>
        <w:spacing w:line="0" w:lineRule="atLeast"/>
        <w:jc w:val="center"/>
        <w:rPr>
          <w:rFonts w:ascii="微軟正黑體" w:eastAsia="微軟正黑體" w:hAnsi="微軟正黑體"/>
        </w:rPr>
      </w:pPr>
      <w:r w:rsidRPr="00F475C1">
        <w:rPr>
          <w:rFonts w:ascii="微軟正黑體" w:eastAsia="微軟正黑體" w:hAnsi="微軟正黑體" w:cs="微軟正黑體"/>
          <w:b/>
          <w:bCs/>
          <w:sz w:val="32"/>
          <w:szCs w:val="32"/>
          <w:lang w:val="zh-TW"/>
        </w:rPr>
        <w:t>中華福音神學院</w:t>
      </w:r>
      <w:r w:rsidR="00F475C1" w:rsidRPr="00F475C1">
        <w:rPr>
          <w:rFonts w:ascii="微軟正黑體" w:eastAsia="微軟正黑體" w:hAnsi="微軟正黑體" w:cs="微軟正黑體" w:hint="eastAsia"/>
          <w:b/>
          <w:bCs/>
          <w:sz w:val="32"/>
          <w:szCs w:val="32"/>
          <w:lang w:val="zh-TW"/>
        </w:rPr>
        <w:t>高雄分校</w:t>
      </w:r>
      <w:r w:rsidRPr="00F475C1">
        <w:rPr>
          <w:rFonts w:ascii="微軟正黑體" w:eastAsia="微軟正黑體" w:hAnsi="微軟正黑體" w:cs="微軟正黑體"/>
          <w:b/>
          <w:bCs/>
          <w:sz w:val="32"/>
          <w:szCs w:val="32"/>
        </w:rPr>
        <w:t>20</w:t>
      </w:r>
      <w:r w:rsidR="003436A4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20</w:t>
      </w:r>
      <w:r w:rsidRPr="00F475C1">
        <w:rPr>
          <w:rFonts w:ascii="微軟正黑體" w:eastAsia="微軟正黑體" w:hAnsi="微軟正黑體" w:cs="微軟正黑體"/>
          <w:b/>
          <w:bCs/>
          <w:sz w:val="32"/>
          <w:szCs w:val="32"/>
          <w:lang w:val="zh-TW"/>
        </w:rPr>
        <w:t>學年度</w:t>
      </w:r>
      <w:r w:rsidR="00270769">
        <w:rPr>
          <w:rFonts w:ascii="微軟正黑體" w:eastAsia="微軟正黑體" w:hAnsi="微軟正黑體" w:cs="微軟正黑體" w:hint="eastAsia"/>
          <w:b/>
          <w:bCs/>
          <w:color w:val="FF0000"/>
          <w:sz w:val="32"/>
          <w:szCs w:val="32"/>
          <w:lang w:val="zh-TW"/>
        </w:rPr>
        <w:t>下</w:t>
      </w:r>
      <w:r w:rsidR="003436A4">
        <w:rPr>
          <w:rFonts w:ascii="微軟正黑體" w:eastAsia="微軟正黑體" w:hAnsi="微軟正黑體" w:cs="微軟正黑體" w:hint="eastAsia"/>
          <w:b/>
          <w:bCs/>
          <w:color w:val="FF0000"/>
          <w:sz w:val="32"/>
          <w:szCs w:val="32"/>
          <w:lang w:val="zh-TW"/>
        </w:rPr>
        <w:t>學</w:t>
      </w:r>
      <w:r w:rsidR="001A531E" w:rsidRPr="001A531E">
        <w:rPr>
          <w:rFonts w:ascii="微軟正黑體" w:eastAsia="微軟正黑體" w:hAnsi="微軟正黑體" w:cs="微軟正黑體" w:hint="eastAsia"/>
          <w:b/>
          <w:bCs/>
          <w:color w:val="FF0000"/>
          <w:sz w:val="32"/>
          <w:szCs w:val="32"/>
          <w:lang w:val="zh-TW"/>
        </w:rPr>
        <w:t>期</w:t>
      </w:r>
      <w:r w:rsidRPr="00F475C1">
        <w:rPr>
          <w:rFonts w:ascii="微軟正黑體" w:eastAsia="微軟正黑體" w:hAnsi="微軟正黑體" w:cs="微軟正黑體"/>
          <w:b/>
          <w:bCs/>
          <w:sz w:val="32"/>
          <w:szCs w:val="32"/>
          <w:lang w:val="zh-TW"/>
        </w:rPr>
        <w:t>課程綱要</w:t>
      </w:r>
    </w:p>
    <w:p w14:paraId="3FA57036" w14:textId="77777777" w:rsidR="00F703D8" w:rsidRPr="00F475C1" w:rsidRDefault="00C50A2A" w:rsidP="00F475C1">
      <w:pPr>
        <w:spacing w:line="0" w:lineRule="atLeast"/>
        <w:jc w:val="right"/>
        <w:rPr>
          <w:rFonts w:ascii="微軟正黑體" w:eastAsia="微軟正黑體" w:hAnsi="微軟正黑體"/>
        </w:rPr>
      </w:pPr>
      <w:r w:rsidRPr="00F475C1">
        <w:rPr>
          <w:rFonts w:ascii="微軟正黑體" w:eastAsia="微軟正黑體" w:hAnsi="微軟正黑體" w:cs="微軟正黑體"/>
        </w:rPr>
        <w:t>20</w:t>
      </w:r>
      <w:r w:rsidR="003436A4">
        <w:rPr>
          <w:rFonts w:ascii="微軟正黑體" w:eastAsia="微軟正黑體" w:hAnsi="微軟正黑體" w:cs="微軟正黑體" w:hint="eastAsia"/>
        </w:rPr>
        <w:t>20</w:t>
      </w:r>
      <w:r w:rsidRPr="00F475C1">
        <w:rPr>
          <w:rFonts w:ascii="微軟正黑體" w:eastAsia="微軟正黑體" w:hAnsi="微軟正黑體" w:cs="微軟正黑體"/>
        </w:rPr>
        <w:t>.</w:t>
      </w:r>
      <w:r w:rsidR="00270769">
        <w:rPr>
          <w:rFonts w:ascii="微軟正黑體" w:eastAsia="微軟正黑體" w:hAnsi="微軟正黑體" w:cs="微軟正黑體" w:hint="eastAsia"/>
        </w:rPr>
        <w:t>10</w:t>
      </w:r>
      <w:r w:rsidRPr="00F475C1">
        <w:rPr>
          <w:rFonts w:ascii="微軟正黑體" w:eastAsia="微軟正黑體" w:hAnsi="微軟正黑體" w:cs="微軟正黑體"/>
        </w:rPr>
        <w:t>.</w:t>
      </w:r>
      <w:r w:rsidR="003436A4">
        <w:rPr>
          <w:rFonts w:ascii="微軟正黑體" w:eastAsia="微軟正黑體" w:hAnsi="微軟正黑體" w:cs="微軟正黑體" w:hint="eastAsia"/>
        </w:rPr>
        <w:t>1</w:t>
      </w:r>
      <w:r w:rsidR="00270769">
        <w:rPr>
          <w:rFonts w:ascii="微軟正黑體" w:eastAsia="微軟正黑體" w:hAnsi="微軟正黑體" w:cs="微軟正黑體" w:hint="eastAsia"/>
        </w:rPr>
        <w:t>9</w:t>
      </w:r>
      <w:r w:rsidRPr="00F475C1">
        <w:rPr>
          <w:rFonts w:ascii="微軟正黑體" w:eastAsia="微軟正黑體" w:hAnsi="微軟正黑體" w:cs="微軟正黑體"/>
          <w:lang w:val="zh-TW"/>
        </w:rPr>
        <w:t>版</w:t>
      </w:r>
    </w:p>
    <w:p w14:paraId="48CEA73A" w14:textId="77777777" w:rsidR="00F703D8" w:rsidRPr="00B02CF1" w:rsidRDefault="00B02CF1" w:rsidP="00B02CF1">
      <w:pPr>
        <w:tabs>
          <w:tab w:val="left" w:pos="567"/>
        </w:tabs>
        <w:spacing w:line="0" w:lineRule="atLeast"/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</w:pPr>
      <w:r>
        <w:rPr>
          <w:rFonts w:ascii="微軟正黑體" w:eastAsia="微軟正黑體" w:hAnsi="微軟正黑體" w:cs="微軟正黑體" w:hint="eastAsia"/>
          <w:b/>
          <w:bCs/>
          <w:sz w:val="26"/>
          <w:szCs w:val="26"/>
          <w:lang w:val="zh-TW"/>
        </w:rPr>
        <w:t xml:space="preserve">一. </w:t>
      </w:r>
      <w:r w:rsidR="00C50A2A" w:rsidRPr="00B02CF1"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  <w:t>課程基本資料</w:t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3988"/>
        <w:gridCol w:w="4806"/>
      </w:tblGrid>
      <w:tr w:rsidR="00F703D8" w:rsidRPr="00F475C1" w14:paraId="3DBCEA80" w14:textId="77777777" w:rsidTr="00F475C1">
        <w:trPr>
          <w:trHeight w:val="350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22D38" w14:textId="29FE8298" w:rsidR="00F475C1" w:rsidRPr="00F475C1" w:rsidRDefault="00C50A2A" w:rsidP="00F475C1">
            <w:pPr>
              <w:pStyle w:val="a4"/>
              <w:spacing w:line="0" w:lineRule="atLeast"/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課程名稱：</w:t>
            </w:r>
            <w:r w:rsidR="00F475C1"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(</w:t>
            </w:r>
            <w:r w:rsidR="00F475C1" w:rsidRPr="00F475C1"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>中文</w:t>
            </w:r>
            <w:r w:rsidR="00F475C1"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)</w:t>
            </w:r>
            <w:r w:rsidR="005560AD" w:rsidRPr="000E2B1A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30093C">
              <w:rPr>
                <w:rFonts w:ascii="微軟正黑體" w:eastAsia="微軟正黑體" w:hAnsi="微軟正黑體" w:hint="eastAsia"/>
                <w:sz w:val="24"/>
              </w:rPr>
              <w:t>教牧神學與實踐</w:t>
            </w:r>
          </w:p>
          <w:p w14:paraId="77BD8C51" w14:textId="77777777" w:rsidR="00F475C1" w:rsidRPr="00F475C1" w:rsidRDefault="00F475C1" w:rsidP="00C538B2">
            <w:pPr>
              <w:pStyle w:val="a4"/>
              <w:spacing w:line="0" w:lineRule="atLeast"/>
              <w:ind w:leftChars="530" w:left="1166"/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(</w:t>
            </w:r>
            <w:r w:rsidRPr="00F475C1"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>英文</w:t>
            </w: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)</w:t>
            </w:r>
            <w:r w:rsidR="005560AD" w:rsidRPr="000E2B1A">
              <w:rPr>
                <w:rFonts w:ascii="微軟正黑體" w:eastAsia="微軟正黑體" w:hAnsi="微軟正黑體"/>
                <w:sz w:val="24"/>
              </w:rPr>
              <w:t xml:space="preserve"> </w:t>
            </w:r>
          </w:p>
        </w:tc>
      </w:tr>
      <w:tr w:rsidR="00F703D8" w:rsidRPr="00F475C1" w14:paraId="3C7D1275" w14:textId="77777777" w:rsidTr="00F475C1">
        <w:trPr>
          <w:trHeight w:val="350"/>
        </w:trPr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F9B5" w14:textId="23E4C8DA" w:rsidR="00F703D8" w:rsidRPr="0030093C" w:rsidRDefault="00C50A2A" w:rsidP="00F475C1">
            <w:pPr>
              <w:spacing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學分數：</w:t>
            </w:r>
            <w:r w:rsidRPr="00F475C1"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  <w:t xml:space="preserve"> </w:t>
            </w:r>
            <w:r w:rsidR="0030093C">
              <w:rPr>
                <w:rFonts w:ascii="微軟正黑體" w:eastAsia="微軟正黑體" w:hAnsi="微軟正黑體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59FD" w14:textId="19301B7A" w:rsidR="00F703D8" w:rsidRPr="00F475C1" w:rsidRDefault="00C50A2A" w:rsidP="00C538B2">
            <w:pPr>
              <w:spacing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必</w:t>
            </w:r>
            <w:r w:rsidRPr="00F475C1">
              <w:rPr>
                <w:rFonts w:ascii="微軟正黑體" w:eastAsia="微軟正黑體" w:hAnsi="微軟正黑體"/>
                <w:sz w:val="24"/>
                <w:szCs w:val="24"/>
              </w:rPr>
              <w:t>/</w:t>
            </w: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選修：</w:t>
            </w:r>
            <w:r w:rsidR="0030093C"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>選</w:t>
            </w:r>
          </w:p>
        </w:tc>
      </w:tr>
      <w:tr w:rsidR="00F703D8" w:rsidRPr="00F475C1" w14:paraId="112A6652" w14:textId="77777777" w:rsidTr="00F475C1">
        <w:trPr>
          <w:trHeight w:val="350"/>
        </w:trPr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DA4A" w14:textId="21D61BDE" w:rsidR="00F703D8" w:rsidRPr="00F475C1" w:rsidRDefault="00C50A2A" w:rsidP="00C538B2">
            <w:pPr>
              <w:spacing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授課教師：</w:t>
            </w:r>
            <w:r w:rsidR="0030093C"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>柴子高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FCCF" w14:textId="01C27AC7" w:rsidR="00F703D8" w:rsidRPr="00C538B2" w:rsidRDefault="00F70EAE" w:rsidP="00F475C1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擋修課程：</w:t>
            </w:r>
            <w:r w:rsidR="0030093C"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>無</w:t>
            </w:r>
          </w:p>
        </w:tc>
      </w:tr>
      <w:tr w:rsidR="00F475C1" w:rsidRPr="00F475C1" w14:paraId="31176606" w14:textId="77777777" w:rsidTr="00F475C1">
        <w:trPr>
          <w:trHeight w:val="350"/>
        </w:trPr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1874" w14:textId="489E17DB" w:rsidR="00F475C1" w:rsidRPr="00F475C1" w:rsidRDefault="00F475C1" w:rsidP="00F475C1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可否旁聽：</w:t>
            </w:r>
            <w:r w:rsidR="0030093C"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>可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EA9E" w14:textId="511FACC6" w:rsidR="00F475C1" w:rsidRPr="00F475C1" w:rsidRDefault="004A73F1" w:rsidP="00C538B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>是否開放學分班：</w:t>
            </w:r>
            <w:r w:rsidR="0030093C"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>可</w:t>
            </w:r>
          </w:p>
        </w:tc>
      </w:tr>
      <w:tr w:rsidR="00F475C1" w:rsidRPr="00F475C1" w14:paraId="1A06527E" w14:textId="77777777" w:rsidTr="00F475C1">
        <w:trPr>
          <w:trHeight w:val="350"/>
        </w:trPr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B79D" w14:textId="3664F319" w:rsidR="00F475C1" w:rsidRPr="0030093C" w:rsidRDefault="004A73F1" w:rsidP="00C53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限制人數：</w:t>
            </w:r>
            <w:r w:rsidR="0030093C"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>無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EE28" w14:textId="77777777" w:rsidR="00F475C1" w:rsidRPr="00F475C1" w:rsidRDefault="00F475C1" w:rsidP="00C538B2">
            <w:pPr>
              <w:spacing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上課地點：</w:t>
            </w:r>
            <w:r w:rsidRPr="00F475C1"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 xml:space="preserve"> </w:t>
            </w:r>
            <w:r w:rsidR="003436A4"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>910</w:t>
            </w:r>
          </w:p>
        </w:tc>
      </w:tr>
      <w:tr w:rsidR="005560AD" w:rsidRPr="00F475C1" w14:paraId="0739369D" w14:textId="77777777" w:rsidTr="00431299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77D11" w14:textId="77777777" w:rsidR="005560AD" w:rsidRPr="00F475C1" w:rsidRDefault="004A73F1" w:rsidP="005560A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475C1">
              <w:rPr>
                <w:rFonts w:ascii="微軟正黑體" w:eastAsia="微軟正黑體" w:hAnsi="微軟正黑體" w:cs="新細明體" w:hint="eastAsia"/>
                <w:sz w:val="24"/>
                <w:szCs w:val="24"/>
                <w:lang w:val="zh-TW"/>
              </w:rPr>
              <w:t>上課時間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BDB0" w14:textId="7A3989D1" w:rsidR="005560AD" w:rsidRPr="00C43FDF" w:rsidRDefault="009B74A5" w:rsidP="005560AD">
            <w:pPr>
              <w:pStyle w:val="TableParagraph"/>
              <w:spacing w:line="0" w:lineRule="atLeast"/>
              <w:ind w:left="79" w:right="142"/>
              <w:rPr>
                <w:rFonts w:ascii="微軟正黑體" w:eastAsia="微軟正黑體" w:hAnsi="微軟正黑體"/>
                <w:lang w:eastAsia="zh-TW"/>
              </w:rPr>
            </w:pPr>
            <w:r w:rsidRPr="00C43FDF">
              <w:rPr>
                <w:rFonts w:ascii="微軟正黑體" w:eastAsia="微軟正黑體" w:hAnsi="微軟正黑體" w:hint="eastAsia"/>
                <w:lang w:eastAsia="zh-TW"/>
              </w:rPr>
              <w:t>週四</w:t>
            </w:r>
            <w:r w:rsidRPr="00C43FDF">
              <w:rPr>
                <w:rFonts w:ascii="微軟正黑體" w:eastAsia="微軟正黑體" w:hAnsi="微軟正黑體"/>
                <w:lang w:eastAsia="zh-TW"/>
              </w:rPr>
              <w:t>14:00~16:50 (2/25</w:t>
            </w:r>
            <w:r w:rsidRPr="00C43FDF">
              <w:rPr>
                <w:rFonts w:ascii="微軟正黑體" w:eastAsia="微軟正黑體" w:hAnsi="微軟正黑體" w:hint="eastAsia"/>
                <w:lang w:eastAsia="zh-TW"/>
              </w:rPr>
              <w:t>、</w:t>
            </w:r>
            <w:r w:rsidRPr="00C43FDF">
              <w:rPr>
                <w:rFonts w:ascii="微軟正黑體" w:eastAsia="微軟正黑體" w:hAnsi="微軟正黑體"/>
                <w:lang w:eastAsia="zh-TW"/>
              </w:rPr>
              <w:t>3/4</w:t>
            </w:r>
            <w:r w:rsidRPr="00C43FDF">
              <w:rPr>
                <w:rFonts w:ascii="微軟正黑體" w:eastAsia="微軟正黑體" w:hAnsi="微軟正黑體" w:hint="eastAsia"/>
                <w:lang w:eastAsia="zh-TW"/>
              </w:rPr>
              <w:t>、</w:t>
            </w:r>
            <w:r w:rsidRPr="00C43FDF">
              <w:rPr>
                <w:rFonts w:ascii="微軟正黑體" w:eastAsia="微軟正黑體" w:hAnsi="微軟正黑體"/>
                <w:lang w:eastAsia="zh-TW"/>
              </w:rPr>
              <w:t>3/18)</w:t>
            </w:r>
          </w:p>
          <w:p w14:paraId="71A5F873" w14:textId="02EDE6AE" w:rsidR="009B74A5" w:rsidRPr="009B74A5" w:rsidRDefault="009B74A5" w:rsidP="005560AD">
            <w:pPr>
              <w:pStyle w:val="TableParagraph"/>
              <w:spacing w:line="0" w:lineRule="atLeast"/>
              <w:ind w:left="79" w:right="142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C43FDF">
              <w:rPr>
                <w:rFonts w:ascii="微軟正黑體" w:eastAsia="微軟正黑體" w:hAnsi="微軟正黑體" w:hint="eastAsia"/>
                <w:lang w:eastAsia="zh-TW"/>
              </w:rPr>
              <w:t>週二</w:t>
            </w:r>
            <w:r w:rsidR="00CE7230">
              <w:rPr>
                <w:rFonts w:ascii="微軟正黑體" w:eastAsia="微軟正黑體" w:hAnsi="微軟正黑體"/>
                <w:lang w:eastAsia="zh-TW"/>
              </w:rPr>
              <w:t>14:00~16:50 (3/</w:t>
            </w:r>
            <w:r w:rsidR="00CE7230">
              <w:rPr>
                <w:rFonts w:ascii="微軟正黑體" w:eastAsia="微軟正黑體" w:hAnsi="微軟正黑體" w:hint="eastAsia"/>
                <w:lang w:eastAsia="zh-TW"/>
              </w:rPr>
              <w:t>2</w:t>
            </w:r>
            <w:r w:rsidRPr="00C43FDF">
              <w:rPr>
                <w:rFonts w:ascii="微軟正黑體" w:eastAsia="微軟正黑體" w:hAnsi="微軟正黑體" w:hint="eastAsia"/>
                <w:lang w:eastAsia="zh-TW"/>
              </w:rPr>
              <w:t>、</w:t>
            </w:r>
            <w:r w:rsidRPr="00C43FDF">
              <w:rPr>
                <w:rFonts w:ascii="微軟正黑體" w:eastAsia="微軟正黑體" w:hAnsi="微軟正黑體"/>
                <w:lang w:eastAsia="zh-TW"/>
              </w:rPr>
              <w:t>3/30</w:t>
            </w:r>
            <w:r w:rsidRPr="00C43FDF">
              <w:rPr>
                <w:rFonts w:ascii="微軟正黑體" w:eastAsia="微軟正黑體" w:hAnsi="微軟正黑體" w:hint="eastAsia"/>
                <w:lang w:eastAsia="zh-TW"/>
              </w:rPr>
              <w:t>、</w:t>
            </w:r>
            <w:r w:rsidRPr="00C43FDF">
              <w:rPr>
                <w:rFonts w:ascii="微軟正黑體" w:eastAsia="微軟正黑體" w:hAnsi="微軟正黑體"/>
                <w:lang w:eastAsia="zh-TW"/>
              </w:rPr>
              <w:t>4/6</w:t>
            </w:r>
            <w:r w:rsidRPr="00C43FDF">
              <w:rPr>
                <w:rFonts w:ascii="微軟正黑體" w:eastAsia="微軟正黑體" w:hAnsi="微軟正黑體" w:hint="eastAsia"/>
                <w:lang w:eastAsia="zh-TW"/>
              </w:rPr>
              <w:t>、</w:t>
            </w:r>
            <w:r w:rsidRPr="00C43FDF">
              <w:rPr>
                <w:rFonts w:ascii="微軟正黑體" w:eastAsia="微軟正黑體" w:hAnsi="微軟正黑體"/>
                <w:lang w:eastAsia="zh-TW"/>
              </w:rPr>
              <w:t>4/27</w:t>
            </w:r>
            <w:r w:rsidRPr="00C43FDF">
              <w:rPr>
                <w:rFonts w:ascii="微軟正黑體" w:eastAsia="微軟正黑體" w:hAnsi="微軟正黑體" w:hint="eastAsia"/>
                <w:lang w:eastAsia="zh-TW"/>
              </w:rPr>
              <w:t>、</w:t>
            </w:r>
            <w:r w:rsidRPr="00C43FDF">
              <w:rPr>
                <w:rFonts w:ascii="微軟正黑體" w:eastAsia="微軟正黑體" w:hAnsi="微軟正黑體"/>
                <w:lang w:eastAsia="zh-TW"/>
              </w:rPr>
              <w:t>6/8</w:t>
            </w:r>
            <w:r w:rsidRPr="00C43FDF">
              <w:rPr>
                <w:rFonts w:ascii="微軟正黑體" w:eastAsia="微軟正黑體" w:hAnsi="微軟正黑體" w:hint="eastAsia"/>
                <w:lang w:eastAsia="zh-TW"/>
              </w:rPr>
              <w:t>、</w:t>
            </w:r>
            <w:r w:rsidRPr="00C43FDF">
              <w:rPr>
                <w:rFonts w:ascii="微軟正黑體" w:eastAsia="微軟正黑體" w:hAnsi="微軟正黑體"/>
                <w:lang w:eastAsia="zh-TW"/>
              </w:rPr>
              <w:t>6/15</w:t>
            </w:r>
            <w:r w:rsidRPr="00C43FDF">
              <w:rPr>
                <w:rFonts w:ascii="微軟正黑體" w:eastAsia="微軟正黑體" w:hAnsi="微軟正黑體" w:hint="eastAsia"/>
                <w:lang w:eastAsia="zh-TW"/>
              </w:rPr>
              <w:t>、</w:t>
            </w:r>
            <w:r w:rsidRPr="00C43FDF">
              <w:rPr>
                <w:rFonts w:ascii="微軟正黑體" w:eastAsia="微軟正黑體" w:hAnsi="微軟正黑體"/>
                <w:lang w:eastAsia="zh-TW"/>
              </w:rPr>
              <w:t>6/22)</w:t>
            </w:r>
          </w:p>
        </w:tc>
      </w:tr>
      <w:tr w:rsidR="004A73F1" w:rsidRPr="00F475C1" w14:paraId="78CE632B" w14:textId="77777777" w:rsidTr="00431299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0C8A0" w14:textId="77777777" w:rsidR="004A73F1" w:rsidRPr="00F475C1" w:rsidRDefault="004A73F1" w:rsidP="004A73F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課程</w:t>
            </w:r>
          </w:p>
          <w:p w14:paraId="084D86AF" w14:textId="77777777" w:rsidR="004A73F1" w:rsidRPr="00F475C1" w:rsidRDefault="004A73F1" w:rsidP="004A73F1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簡介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91E9" w14:textId="0F69C88D" w:rsidR="004A73F1" w:rsidRPr="002F0D47" w:rsidRDefault="002F0D47" w:rsidP="002F0D47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auto"/>
              </w:rPr>
            </w:pPr>
            <w:r w:rsidRPr="002F0D47">
              <w:rPr>
                <w:rFonts w:ascii="微軟正黑體" w:eastAsia="微軟正黑體" w:hAnsi="微軟正黑體" w:cs="新細明體" w:hint="eastAsia"/>
              </w:rPr>
              <w:t>教牧神學為牧會制定實用的原則、理論和步驟。教牧神學也是實踐神學，關切教牧關懷的實務與理論。教牧神學更是一種神學反省，以教牧的角度來作神學。狹義上，教牧神學是有關教牧輔導與關懷，但廣義上，它的範圍包括一切在教會上的議題。本課程提供學生一種以聖經為基礎的教牧領導、管理與牧養的事奉，並建立專心祈禱傳道的生活。</w:t>
            </w:r>
          </w:p>
        </w:tc>
      </w:tr>
      <w:tr w:rsidR="005560AD" w:rsidRPr="00F475C1" w14:paraId="5E255C2A" w14:textId="77777777" w:rsidTr="00F475C1">
        <w:trPr>
          <w:trHeight w:val="6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F6C6C" w14:textId="77777777" w:rsidR="005560AD" w:rsidRPr="00F475C1" w:rsidRDefault="005560AD" w:rsidP="005560A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475C1">
              <w:rPr>
                <w:rFonts w:ascii="微軟正黑體" w:eastAsia="微軟正黑體" w:hAnsi="微軟正黑體" w:cs="新細明體"/>
                <w:sz w:val="24"/>
                <w:szCs w:val="24"/>
                <w:lang w:val="zh-TW"/>
              </w:rPr>
              <w:t>課程目標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58DCA" w14:textId="7B4B8942" w:rsidR="005560AD" w:rsidRPr="002F0D47" w:rsidRDefault="00372659" w:rsidP="00372659">
            <w:pPr>
              <w:pStyle w:val="a6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0D47">
              <w:rPr>
                <w:rFonts w:ascii="微軟正黑體" w:eastAsia="微軟正黑體" w:hAnsi="微軟正黑體" w:hint="eastAsia"/>
                <w:sz w:val="22"/>
                <w:szCs w:val="22"/>
              </w:rPr>
              <w:t>認識牧養的聖經神學基礎。</w:t>
            </w:r>
          </w:p>
          <w:p w14:paraId="243991E6" w14:textId="209F07AC" w:rsidR="00372659" w:rsidRPr="002F0D47" w:rsidRDefault="00372659" w:rsidP="00372659">
            <w:pPr>
              <w:pStyle w:val="a6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0D47">
              <w:rPr>
                <w:rFonts w:ascii="微軟正黑體" w:eastAsia="微軟正黑體" w:hAnsi="微軟正黑體" w:hint="eastAsia"/>
                <w:sz w:val="22"/>
                <w:szCs w:val="22"/>
              </w:rPr>
              <w:t>建構合乎處境的牧養計畫。</w:t>
            </w:r>
          </w:p>
          <w:p w14:paraId="37714509" w14:textId="0FF60C62" w:rsidR="00372659" w:rsidRPr="002F0D47" w:rsidRDefault="00372659" w:rsidP="00372659">
            <w:pPr>
              <w:pStyle w:val="a6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0D47">
              <w:rPr>
                <w:rFonts w:ascii="微軟正黑體" w:eastAsia="微軟正黑體" w:hAnsi="微軟正黑體" w:hint="eastAsia"/>
                <w:sz w:val="22"/>
                <w:szCs w:val="22"/>
              </w:rPr>
              <w:t>認識教會牧者的聖召使命。</w:t>
            </w:r>
          </w:p>
          <w:p w14:paraId="6AAF3230" w14:textId="0580ADB8" w:rsidR="00372659" w:rsidRPr="00372659" w:rsidRDefault="00613CA6" w:rsidP="00372659">
            <w:pPr>
              <w:pStyle w:val="a6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spacing w:line="0" w:lineRule="atLeast"/>
              <w:rPr>
                <w:rFonts w:ascii="微軟正黑體" w:eastAsia="微軟正黑體" w:hAnsi="微軟正黑體"/>
              </w:rPr>
            </w:pPr>
            <w:r w:rsidRPr="002F0D47">
              <w:rPr>
                <w:rFonts w:ascii="微軟正黑體" w:eastAsia="微軟正黑體" w:hAnsi="微軟正黑體" w:hint="eastAsia"/>
                <w:sz w:val="22"/>
                <w:szCs w:val="22"/>
              </w:rPr>
              <w:t>知道如何成為</w:t>
            </w:r>
            <w:r w:rsidR="0024344B" w:rsidRPr="002F0D47">
              <w:rPr>
                <w:rFonts w:ascii="微軟正黑體" w:eastAsia="微軟正黑體" w:hAnsi="微軟正黑體" w:hint="eastAsia"/>
                <w:sz w:val="22"/>
                <w:szCs w:val="22"/>
              </w:rPr>
              <w:t>健康的牧者</w:t>
            </w:r>
            <w:r w:rsidR="00372659" w:rsidRPr="002F0D47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</w:tc>
      </w:tr>
    </w:tbl>
    <w:p w14:paraId="5A4D9358" w14:textId="77777777" w:rsidR="00F703D8" w:rsidRPr="00613CA6" w:rsidRDefault="00F703D8" w:rsidP="00F475C1">
      <w:pPr>
        <w:tabs>
          <w:tab w:val="left" w:pos="567"/>
        </w:tabs>
        <w:spacing w:line="0" w:lineRule="atLeast"/>
        <w:rPr>
          <w:rFonts w:ascii="微軟正黑體" w:eastAsia="微軟正黑體" w:hAnsi="微軟正黑體"/>
        </w:rPr>
      </w:pPr>
    </w:p>
    <w:p w14:paraId="6D1A79DF" w14:textId="77777777" w:rsidR="00F703D8" w:rsidRDefault="00B02CF1" w:rsidP="00B02CF1">
      <w:pPr>
        <w:tabs>
          <w:tab w:val="left" w:pos="567"/>
        </w:tabs>
        <w:spacing w:line="0" w:lineRule="atLeast"/>
        <w:rPr>
          <w:rFonts w:ascii="微軟正黑體" w:eastAsia="微軟正黑體" w:hAnsi="微軟正黑體" w:cs="微軟正黑體"/>
          <w:color w:val="FF0000"/>
        </w:rPr>
      </w:pPr>
      <w:r>
        <w:rPr>
          <w:rFonts w:ascii="微軟正黑體" w:eastAsia="微軟正黑體" w:hAnsi="微軟正黑體" w:cs="微軟正黑體" w:hint="eastAsia"/>
          <w:b/>
          <w:bCs/>
          <w:sz w:val="26"/>
          <w:szCs w:val="26"/>
          <w:lang w:val="zh-TW"/>
        </w:rPr>
        <w:t xml:space="preserve">二. </w:t>
      </w:r>
      <w:r w:rsidR="00C50A2A" w:rsidRPr="00B02CF1">
        <w:rPr>
          <w:rFonts w:ascii="微軟正黑體" w:eastAsia="微軟正黑體" w:hAnsi="微軟正黑體" w:cs="微軟正黑體" w:hint="eastAsia"/>
          <w:b/>
          <w:bCs/>
          <w:sz w:val="26"/>
          <w:szCs w:val="26"/>
          <w:lang w:val="zh-TW"/>
        </w:rPr>
        <w:t>教學大綱</w:t>
      </w:r>
      <w:r w:rsidR="00C50A2A" w:rsidRPr="00B02CF1">
        <w:rPr>
          <w:rFonts w:ascii="微軟正黑體" w:eastAsia="微軟正黑體" w:hAnsi="微軟正黑體" w:cs="微軟正黑體"/>
          <w:b/>
          <w:bCs/>
          <w:sz w:val="26"/>
          <w:szCs w:val="26"/>
        </w:rPr>
        <w:t xml:space="preserve"> </w:t>
      </w:r>
      <w:r w:rsidR="00C50A2A" w:rsidRPr="00B02CF1">
        <w:rPr>
          <w:rFonts w:ascii="微軟正黑體" w:eastAsia="微軟正黑體" w:hAnsi="微軟正黑體" w:cs="微軟正黑體"/>
          <w:color w:val="FF0000"/>
        </w:rPr>
        <w:t>(</w:t>
      </w:r>
      <w:r w:rsidR="00C50A2A" w:rsidRPr="00B02CF1">
        <w:rPr>
          <w:rFonts w:ascii="微軟正黑體" w:eastAsia="微軟正黑體" w:hAnsi="微軟正黑體" w:cs="微軟正黑體" w:hint="eastAsia"/>
          <w:color w:val="FF0000"/>
          <w:lang w:val="zh-TW"/>
        </w:rPr>
        <w:t>學期期間：</w:t>
      </w:r>
      <w:r w:rsidR="00C50A2A" w:rsidRPr="00B02CF1">
        <w:rPr>
          <w:rFonts w:ascii="微軟正黑體" w:eastAsia="微軟正黑體" w:hAnsi="微軟正黑體" w:cs="微軟正黑體"/>
          <w:color w:val="FF0000"/>
        </w:rPr>
        <w:t>20</w:t>
      </w:r>
      <w:r w:rsidR="00C20A2C" w:rsidRPr="00B02CF1">
        <w:rPr>
          <w:rFonts w:ascii="微軟正黑體" w:eastAsia="微軟正黑體" w:hAnsi="微軟正黑體" w:cs="微軟正黑體" w:hint="eastAsia"/>
          <w:color w:val="FF0000"/>
        </w:rPr>
        <w:t>2</w:t>
      </w:r>
      <w:r w:rsidR="00270769">
        <w:rPr>
          <w:rFonts w:ascii="微軟正黑體" w:eastAsia="微軟正黑體" w:hAnsi="微軟正黑體" w:cs="微軟正黑體" w:hint="eastAsia"/>
          <w:color w:val="FF0000"/>
        </w:rPr>
        <w:t>1</w:t>
      </w:r>
      <w:r w:rsidR="00C50A2A" w:rsidRPr="00B02CF1">
        <w:rPr>
          <w:rFonts w:ascii="微軟正黑體" w:eastAsia="微軟正黑體" w:hAnsi="微軟正黑體" w:cs="微軟正黑體"/>
          <w:color w:val="FF0000"/>
        </w:rPr>
        <w:t>.</w:t>
      </w:r>
      <w:r w:rsidR="008417B1" w:rsidRPr="00B02CF1">
        <w:rPr>
          <w:rFonts w:ascii="微軟正黑體" w:eastAsia="微軟正黑體" w:hAnsi="微軟正黑體" w:cs="微軟正黑體"/>
          <w:color w:val="FF0000"/>
        </w:rPr>
        <w:t>0</w:t>
      </w:r>
      <w:r w:rsidR="00270769">
        <w:rPr>
          <w:rFonts w:ascii="微軟正黑體" w:eastAsia="微軟正黑體" w:hAnsi="微軟正黑體" w:cs="微軟正黑體" w:hint="eastAsia"/>
          <w:color w:val="FF0000"/>
        </w:rPr>
        <w:t>2</w:t>
      </w:r>
      <w:r w:rsidR="00C50A2A" w:rsidRPr="00B02CF1">
        <w:rPr>
          <w:rFonts w:ascii="微軟正黑體" w:eastAsia="微軟正黑體" w:hAnsi="微軟正黑體" w:cs="微軟正黑體"/>
          <w:color w:val="FF0000"/>
        </w:rPr>
        <w:t>.</w:t>
      </w:r>
      <w:r w:rsidR="00270769">
        <w:rPr>
          <w:rFonts w:ascii="微軟正黑體" w:eastAsia="微軟正黑體" w:hAnsi="微軟正黑體" w:cs="微軟正黑體" w:hint="eastAsia"/>
          <w:color w:val="FF0000"/>
        </w:rPr>
        <w:t>22</w:t>
      </w:r>
      <w:r w:rsidR="00C50A2A" w:rsidRPr="00B02CF1">
        <w:rPr>
          <w:rFonts w:ascii="微軟正黑體" w:eastAsia="微軟正黑體" w:hAnsi="微軟正黑體" w:cs="微軟正黑體" w:hint="eastAsia"/>
          <w:color w:val="FF0000"/>
          <w:lang w:val="zh-TW"/>
        </w:rPr>
        <w:t>至</w:t>
      </w:r>
      <w:r w:rsidR="00C50A2A" w:rsidRPr="00B02CF1">
        <w:rPr>
          <w:rFonts w:ascii="微軟正黑體" w:eastAsia="微軟正黑體" w:hAnsi="微軟正黑體" w:cs="微軟正黑體"/>
          <w:color w:val="FF0000"/>
        </w:rPr>
        <w:t>20</w:t>
      </w:r>
      <w:r w:rsidR="008417B1" w:rsidRPr="00B02CF1">
        <w:rPr>
          <w:rFonts w:ascii="微軟正黑體" w:eastAsia="微軟正黑體" w:hAnsi="微軟正黑體" w:cs="微軟正黑體"/>
          <w:color w:val="FF0000"/>
        </w:rPr>
        <w:t>2</w:t>
      </w:r>
      <w:r w:rsidR="003436A4">
        <w:rPr>
          <w:rFonts w:ascii="微軟正黑體" w:eastAsia="微軟正黑體" w:hAnsi="微軟正黑體" w:cs="微軟正黑體" w:hint="eastAsia"/>
          <w:color w:val="FF0000"/>
        </w:rPr>
        <w:t>1</w:t>
      </w:r>
      <w:r w:rsidR="00C50A2A" w:rsidRPr="00B02CF1">
        <w:rPr>
          <w:rFonts w:ascii="微軟正黑體" w:eastAsia="微軟正黑體" w:hAnsi="微軟正黑體" w:cs="微軟正黑體"/>
          <w:color w:val="FF0000"/>
        </w:rPr>
        <w:t>.</w:t>
      </w:r>
      <w:r w:rsidR="008417B1" w:rsidRPr="00B02CF1">
        <w:rPr>
          <w:rFonts w:ascii="微軟正黑體" w:eastAsia="微軟正黑體" w:hAnsi="微軟正黑體" w:cs="微軟正黑體"/>
          <w:color w:val="FF0000"/>
        </w:rPr>
        <w:t>0</w:t>
      </w:r>
      <w:r w:rsidR="007B46D4">
        <w:rPr>
          <w:rFonts w:ascii="微軟正黑體" w:eastAsia="微軟正黑體" w:hAnsi="微軟正黑體" w:cs="微軟正黑體"/>
          <w:color w:val="FF0000"/>
        </w:rPr>
        <w:t>6</w:t>
      </w:r>
      <w:r w:rsidR="00C50A2A" w:rsidRPr="00B02CF1">
        <w:rPr>
          <w:rFonts w:ascii="微軟正黑體" w:eastAsia="微軟正黑體" w:hAnsi="微軟正黑體" w:cs="微軟正黑體"/>
          <w:color w:val="FF0000"/>
        </w:rPr>
        <w:t>.</w:t>
      </w:r>
      <w:r w:rsidR="00270769">
        <w:rPr>
          <w:rFonts w:ascii="微軟正黑體" w:eastAsia="微軟正黑體" w:hAnsi="微軟正黑體" w:cs="微軟正黑體" w:hint="eastAsia"/>
          <w:color w:val="FF0000"/>
        </w:rPr>
        <w:t>2</w:t>
      </w:r>
      <w:r w:rsidR="003436A4">
        <w:rPr>
          <w:rFonts w:ascii="微軟正黑體" w:eastAsia="微軟正黑體" w:hAnsi="微軟正黑體" w:cs="微軟正黑體" w:hint="eastAsia"/>
          <w:color w:val="FF0000"/>
        </w:rPr>
        <w:t>5</w:t>
      </w:r>
      <w:r w:rsidR="00C50A2A" w:rsidRPr="00B02CF1">
        <w:rPr>
          <w:rFonts w:ascii="微軟正黑體" w:eastAsia="微軟正黑體" w:hAnsi="微軟正黑體" w:cs="微軟正黑體"/>
          <w:color w:val="FF0000"/>
        </w:rPr>
        <w:t>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97"/>
        <w:gridCol w:w="1709"/>
        <w:gridCol w:w="4448"/>
        <w:gridCol w:w="2060"/>
      </w:tblGrid>
      <w:tr w:rsidR="00792B7F" w:rsidRPr="00B02CF1" w14:paraId="41025886" w14:textId="77777777" w:rsidTr="00792B7F">
        <w:tc>
          <w:tcPr>
            <w:tcW w:w="1297" w:type="dxa"/>
          </w:tcPr>
          <w:p w14:paraId="2BC25739" w14:textId="77777777" w:rsidR="00B02CF1" w:rsidRPr="00792B7F" w:rsidRDefault="00B02CF1" w:rsidP="00792B7F">
            <w:pPr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92B7F">
              <w:rPr>
                <w:rFonts w:ascii="微軟正黑體" w:eastAsia="微軟正黑體" w:hAnsi="微軟正黑體" w:hint="eastAsia"/>
                <w:sz w:val="24"/>
                <w:szCs w:val="24"/>
              </w:rPr>
              <w:t>日期</w:t>
            </w:r>
          </w:p>
        </w:tc>
        <w:tc>
          <w:tcPr>
            <w:tcW w:w="1709" w:type="dxa"/>
          </w:tcPr>
          <w:p w14:paraId="5998FF3F" w14:textId="77777777" w:rsidR="00B02CF1" w:rsidRPr="00B02CF1" w:rsidRDefault="00B02CF1" w:rsidP="00B02CF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02CF1"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  <w:tc>
          <w:tcPr>
            <w:tcW w:w="4448" w:type="dxa"/>
          </w:tcPr>
          <w:p w14:paraId="5D84F00C" w14:textId="77777777" w:rsidR="00B02CF1" w:rsidRPr="00B02CF1" w:rsidRDefault="00B02CF1" w:rsidP="00B02CF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02CF1">
              <w:rPr>
                <w:rFonts w:ascii="微軟正黑體" w:eastAsia="微軟正黑體" w:hAnsi="微軟正黑體" w:hint="eastAsia"/>
                <w:sz w:val="26"/>
                <w:szCs w:val="26"/>
              </w:rPr>
              <w:t>教學主題與進度</w:t>
            </w:r>
          </w:p>
        </w:tc>
        <w:tc>
          <w:tcPr>
            <w:tcW w:w="2060" w:type="dxa"/>
          </w:tcPr>
          <w:p w14:paraId="4FF9E63B" w14:textId="77777777" w:rsidR="00B02CF1" w:rsidRPr="00B02CF1" w:rsidRDefault="00B02CF1" w:rsidP="00B02CF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02CF1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</w:tr>
      <w:tr w:rsidR="00792B7F" w:rsidRPr="00792B7F" w14:paraId="491A0448" w14:textId="77777777" w:rsidTr="00792B7F">
        <w:tc>
          <w:tcPr>
            <w:tcW w:w="1297" w:type="dxa"/>
          </w:tcPr>
          <w:p w14:paraId="120AE686" w14:textId="0D876B3A" w:rsidR="00792B7F" w:rsidRPr="00C43FDF" w:rsidRDefault="00792B7F" w:rsidP="00792B7F">
            <w:pPr>
              <w:jc w:val="right"/>
              <w:rPr>
                <w:rFonts w:ascii="微軟正黑體" w:eastAsia="微軟正黑體" w:hAnsi="微軟正黑體"/>
              </w:rPr>
            </w:pPr>
            <w:r w:rsidRPr="00C43FDF">
              <w:rPr>
                <w:rFonts w:ascii="微軟正黑體" w:eastAsia="微軟正黑體" w:hAnsi="微軟正黑體" w:hint="eastAsia"/>
              </w:rPr>
              <w:t>2</w:t>
            </w:r>
            <w:r w:rsidRPr="00C43FDF">
              <w:rPr>
                <w:rFonts w:ascii="微軟正黑體" w:eastAsia="微軟正黑體" w:hAnsi="微軟正黑體"/>
              </w:rPr>
              <w:t>/25(</w:t>
            </w:r>
            <w:r w:rsidRPr="00C43FDF">
              <w:rPr>
                <w:rFonts w:ascii="微軟正黑體" w:eastAsia="微軟正黑體" w:hAnsi="微軟正黑體" w:hint="eastAsia"/>
              </w:rPr>
              <w:t>四</w:t>
            </w:r>
            <w:r w:rsidRPr="00C43FD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709" w:type="dxa"/>
          </w:tcPr>
          <w:p w14:paraId="473A4DFD" w14:textId="444BF788" w:rsidR="00792B7F" w:rsidRPr="00C43FDF" w:rsidRDefault="00792B7F" w:rsidP="00792B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lang w:val="zh-TW"/>
              </w:rPr>
            </w:pPr>
            <w:r w:rsidRPr="00C43FDF">
              <w:rPr>
                <w:rFonts w:ascii="微軟正黑體" w:eastAsia="微軟正黑體" w:hAnsi="微軟正黑體"/>
              </w:rPr>
              <w:t>14:00~16:50</w:t>
            </w:r>
          </w:p>
        </w:tc>
        <w:tc>
          <w:tcPr>
            <w:tcW w:w="4448" w:type="dxa"/>
          </w:tcPr>
          <w:p w14:paraId="22CEBC4D" w14:textId="06C64B37" w:rsidR="00792B7F" w:rsidRPr="00C43FDF" w:rsidRDefault="00372659" w:rsidP="00792B7F">
            <w:pPr>
              <w:pStyle w:val="TableParagraph"/>
              <w:spacing w:line="0" w:lineRule="atLeast"/>
              <w:ind w:left="85"/>
              <w:rPr>
                <w:rFonts w:ascii="微軟正黑體" w:eastAsia="微軟正黑體" w:hAnsi="微軟正黑體"/>
                <w:lang w:eastAsia="zh-TW"/>
              </w:rPr>
            </w:pPr>
            <w:r w:rsidRPr="00C43FDF">
              <w:rPr>
                <w:rFonts w:ascii="微軟正黑體" w:eastAsia="微軟正黑體" w:hAnsi="微軟正黑體" w:hint="eastAsia"/>
                <w:lang w:eastAsia="zh-TW"/>
              </w:rPr>
              <w:t>課程簡介，教會的本質與使命</w:t>
            </w:r>
          </w:p>
        </w:tc>
        <w:tc>
          <w:tcPr>
            <w:tcW w:w="2060" w:type="dxa"/>
          </w:tcPr>
          <w:p w14:paraId="701AA432" w14:textId="77777777" w:rsidR="00792B7F" w:rsidRPr="00792B7F" w:rsidRDefault="00792B7F" w:rsidP="00792B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792B7F" w:rsidRPr="00792B7F" w14:paraId="6567B2FC" w14:textId="77777777" w:rsidTr="00792B7F">
        <w:tc>
          <w:tcPr>
            <w:tcW w:w="1297" w:type="dxa"/>
          </w:tcPr>
          <w:p w14:paraId="06230A36" w14:textId="7E0B3D71" w:rsidR="00792B7F" w:rsidRPr="00C43FDF" w:rsidRDefault="00792B7F" w:rsidP="00792B7F">
            <w:pPr>
              <w:jc w:val="right"/>
              <w:rPr>
                <w:rFonts w:ascii="微軟正黑體" w:eastAsia="微軟正黑體" w:hAnsi="微軟正黑體"/>
              </w:rPr>
            </w:pPr>
            <w:r w:rsidRPr="00C43FDF">
              <w:rPr>
                <w:rFonts w:ascii="微軟正黑體" w:eastAsia="微軟正黑體" w:hAnsi="微軟正黑體" w:hint="eastAsia"/>
              </w:rPr>
              <w:t>3</w:t>
            </w:r>
            <w:r w:rsidR="00423DCC">
              <w:rPr>
                <w:rFonts w:ascii="微軟正黑體" w:eastAsia="微軟正黑體" w:hAnsi="微軟正黑體"/>
              </w:rPr>
              <w:t>/</w:t>
            </w:r>
            <w:r w:rsidR="00423DCC">
              <w:rPr>
                <w:rFonts w:ascii="微軟正黑體" w:eastAsia="微軟正黑體" w:hAnsi="微軟正黑體" w:hint="eastAsia"/>
              </w:rPr>
              <w:t>2</w:t>
            </w:r>
            <w:r w:rsidRPr="00C43FDF">
              <w:rPr>
                <w:rFonts w:ascii="微軟正黑體" w:eastAsia="微軟正黑體" w:hAnsi="微軟正黑體"/>
              </w:rPr>
              <w:t>(</w:t>
            </w:r>
            <w:r w:rsidRPr="00C43FDF">
              <w:rPr>
                <w:rFonts w:ascii="微軟正黑體" w:eastAsia="微軟正黑體" w:hAnsi="微軟正黑體" w:hint="eastAsia"/>
              </w:rPr>
              <w:t>二</w:t>
            </w:r>
            <w:r w:rsidRPr="00C43FD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709" w:type="dxa"/>
          </w:tcPr>
          <w:p w14:paraId="094B7B1C" w14:textId="3163F81F" w:rsidR="00792B7F" w:rsidRPr="00C43FDF" w:rsidRDefault="00792B7F" w:rsidP="00792B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lang w:val="zh-TW"/>
              </w:rPr>
            </w:pPr>
            <w:r w:rsidRPr="00C43FDF">
              <w:rPr>
                <w:rFonts w:ascii="微軟正黑體" w:eastAsia="微軟正黑體" w:hAnsi="微軟正黑體"/>
              </w:rPr>
              <w:t>14:00~16:50</w:t>
            </w:r>
          </w:p>
        </w:tc>
        <w:tc>
          <w:tcPr>
            <w:tcW w:w="4448" w:type="dxa"/>
          </w:tcPr>
          <w:p w14:paraId="2FBE8B35" w14:textId="4AD286B2" w:rsidR="00792B7F" w:rsidRPr="00C43FDF" w:rsidRDefault="0024344B" w:rsidP="00792B7F">
            <w:pPr>
              <w:pStyle w:val="TableParagraph"/>
              <w:spacing w:line="0" w:lineRule="atLeast"/>
              <w:ind w:left="85" w:right="192"/>
              <w:rPr>
                <w:rFonts w:ascii="微軟正黑體" w:eastAsia="微軟正黑體" w:hAnsi="微軟正黑體" w:cs="Noto Sans CJK JP Regular"/>
                <w:lang w:eastAsia="zh-TW"/>
              </w:rPr>
            </w:pPr>
            <w:r w:rsidRPr="00C43FDF">
              <w:rPr>
                <w:rFonts w:ascii="微軟正黑體" w:eastAsia="微軟正黑體" w:hAnsi="微軟正黑體" w:cs="Noto Sans CJK JP Regular" w:hint="eastAsia"/>
                <w:lang w:eastAsia="zh-TW"/>
              </w:rPr>
              <w:t>教牧的聖召與使命</w:t>
            </w:r>
          </w:p>
        </w:tc>
        <w:tc>
          <w:tcPr>
            <w:tcW w:w="2060" w:type="dxa"/>
          </w:tcPr>
          <w:p w14:paraId="3BEF4646" w14:textId="77777777" w:rsidR="00792B7F" w:rsidRPr="00792B7F" w:rsidRDefault="00792B7F" w:rsidP="00792B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1B5720" w:rsidRPr="00792B7F" w14:paraId="0BBA7CB7" w14:textId="77777777" w:rsidTr="00792B7F">
        <w:tc>
          <w:tcPr>
            <w:tcW w:w="1297" w:type="dxa"/>
          </w:tcPr>
          <w:p w14:paraId="564A594B" w14:textId="1FF127DF" w:rsidR="001B5720" w:rsidRPr="00C43FDF" w:rsidRDefault="001B5720" w:rsidP="001B5720">
            <w:pPr>
              <w:jc w:val="right"/>
              <w:rPr>
                <w:rFonts w:ascii="微軟正黑體" w:eastAsia="微軟正黑體" w:hAnsi="微軟正黑體"/>
              </w:rPr>
            </w:pPr>
            <w:r w:rsidRPr="00C43FDF">
              <w:rPr>
                <w:rFonts w:ascii="微軟正黑體" w:eastAsia="微軟正黑體" w:hAnsi="微軟正黑體" w:hint="eastAsia"/>
              </w:rPr>
              <w:t>3</w:t>
            </w:r>
            <w:r w:rsidRPr="00C43FDF">
              <w:rPr>
                <w:rFonts w:ascii="微軟正黑體" w:eastAsia="微軟正黑體" w:hAnsi="微軟正黑體"/>
              </w:rPr>
              <w:t>/4(</w:t>
            </w:r>
            <w:r w:rsidRPr="00C43FDF">
              <w:rPr>
                <w:rFonts w:ascii="微軟正黑體" w:eastAsia="微軟正黑體" w:hAnsi="微軟正黑體" w:hint="eastAsia"/>
              </w:rPr>
              <w:t>四</w:t>
            </w:r>
            <w:r w:rsidRPr="00C43FD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709" w:type="dxa"/>
          </w:tcPr>
          <w:p w14:paraId="7D5073B9" w14:textId="63327D53" w:rsidR="001B5720" w:rsidRPr="00C43FD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lang w:val="zh-TW"/>
              </w:rPr>
            </w:pPr>
            <w:r w:rsidRPr="00C43FDF">
              <w:rPr>
                <w:rFonts w:ascii="微軟正黑體" w:eastAsia="微軟正黑體" w:hAnsi="微軟正黑體"/>
              </w:rPr>
              <w:t>14:00~16:50</w:t>
            </w:r>
          </w:p>
        </w:tc>
        <w:tc>
          <w:tcPr>
            <w:tcW w:w="4448" w:type="dxa"/>
          </w:tcPr>
          <w:p w14:paraId="12748C7A" w14:textId="61C56BF7" w:rsidR="001B5720" w:rsidRPr="00C43FDF" w:rsidRDefault="001B5720" w:rsidP="001B5720">
            <w:pPr>
              <w:pStyle w:val="TableParagraph"/>
              <w:spacing w:line="0" w:lineRule="atLeast"/>
              <w:ind w:left="85"/>
              <w:rPr>
                <w:rFonts w:ascii="微軟正黑體" w:eastAsia="微軟正黑體" w:hAnsi="微軟正黑體"/>
                <w:lang w:eastAsia="zh-TW"/>
              </w:rPr>
            </w:pPr>
            <w:r w:rsidRPr="00C43FDF">
              <w:rPr>
                <w:rFonts w:ascii="微軟正黑體" w:eastAsia="微軟正黑體" w:hAnsi="微軟正黑體" w:hint="eastAsia"/>
                <w:lang w:eastAsia="zh-TW"/>
              </w:rPr>
              <w:t>餵養主的群羊</w:t>
            </w:r>
          </w:p>
        </w:tc>
        <w:tc>
          <w:tcPr>
            <w:tcW w:w="2060" w:type="dxa"/>
          </w:tcPr>
          <w:p w14:paraId="1C3DD8FF" w14:textId="77777777" w:rsidR="001B5720" w:rsidRPr="00792B7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1B5720" w:rsidRPr="00792B7F" w14:paraId="1852CC11" w14:textId="77777777" w:rsidTr="00792B7F">
        <w:tc>
          <w:tcPr>
            <w:tcW w:w="1297" w:type="dxa"/>
          </w:tcPr>
          <w:p w14:paraId="572896E1" w14:textId="5E06CD5F" w:rsidR="001B5720" w:rsidRPr="00C43FDF" w:rsidRDefault="001B5720" w:rsidP="001B5720">
            <w:pPr>
              <w:jc w:val="right"/>
              <w:rPr>
                <w:rFonts w:ascii="微軟正黑體" w:eastAsia="微軟正黑體" w:hAnsi="微軟正黑體"/>
              </w:rPr>
            </w:pPr>
            <w:r w:rsidRPr="00C43FDF">
              <w:rPr>
                <w:rFonts w:ascii="微軟正黑體" w:eastAsia="微軟正黑體" w:hAnsi="微軟正黑體" w:hint="eastAsia"/>
              </w:rPr>
              <w:t>3</w:t>
            </w:r>
            <w:r w:rsidRPr="00C43FDF">
              <w:rPr>
                <w:rFonts w:ascii="微軟正黑體" w:eastAsia="微軟正黑體" w:hAnsi="微軟正黑體"/>
              </w:rPr>
              <w:t>/18(</w:t>
            </w:r>
            <w:r w:rsidRPr="00C43FDF">
              <w:rPr>
                <w:rFonts w:ascii="微軟正黑體" w:eastAsia="微軟正黑體" w:hAnsi="微軟正黑體" w:hint="eastAsia"/>
              </w:rPr>
              <w:t>四</w:t>
            </w:r>
            <w:r w:rsidRPr="00C43FD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709" w:type="dxa"/>
          </w:tcPr>
          <w:p w14:paraId="4B312396" w14:textId="22FEBE9B" w:rsidR="001B5720" w:rsidRPr="00C43FD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lang w:val="zh-TW"/>
              </w:rPr>
            </w:pPr>
            <w:r w:rsidRPr="00C43FDF">
              <w:rPr>
                <w:rFonts w:ascii="微軟正黑體" w:eastAsia="微軟正黑體" w:hAnsi="微軟正黑體"/>
              </w:rPr>
              <w:t>14:00~16:50</w:t>
            </w:r>
          </w:p>
        </w:tc>
        <w:tc>
          <w:tcPr>
            <w:tcW w:w="4448" w:type="dxa"/>
          </w:tcPr>
          <w:p w14:paraId="372F06E9" w14:textId="42AC9E92" w:rsidR="001B5720" w:rsidRPr="00C43FDF" w:rsidRDefault="001B5720" w:rsidP="001B5720">
            <w:pPr>
              <w:pStyle w:val="TableParagraph"/>
              <w:spacing w:line="0" w:lineRule="atLeast"/>
              <w:ind w:left="85"/>
              <w:rPr>
                <w:rFonts w:ascii="微軟正黑體" w:eastAsia="微軟正黑體" w:hAnsi="微軟正黑體"/>
                <w:lang w:eastAsia="zh-TW"/>
              </w:rPr>
            </w:pPr>
            <w:r w:rsidRPr="00C43FDF">
              <w:rPr>
                <w:rFonts w:ascii="微軟正黑體" w:eastAsia="微軟正黑體" w:hAnsi="微軟正黑體" w:hint="eastAsia"/>
                <w:lang w:eastAsia="zh-TW"/>
              </w:rPr>
              <w:t>靈魂關顧醫治</w:t>
            </w:r>
          </w:p>
        </w:tc>
        <w:tc>
          <w:tcPr>
            <w:tcW w:w="2060" w:type="dxa"/>
          </w:tcPr>
          <w:p w14:paraId="2228F52F" w14:textId="77777777" w:rsidR="001B5720" w:rsidRPr="00792B7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1B5720" w:rsidRPr="00792B7F" w14:paraId="602E7BEA" w14:textId="77777777" w:rsidTr="00792B7F">
        <w:tc>
          <w:tcPr>
            <w:tcW w:w="1297" w:type="dxa"/>
          </w:tcPr>
          <w:p w14:paraId="3B6B604C" w14:textId="269EAB1D" w:rsidR="001B5720" w:rsidRPr="00C43FDF" w:rsidRDefault="001B5720" w:rsidP="001B5720">
            <w:pPr>
              <w:jc w:val="right"/>
              <w:rPr>
                <w:rFonts w:ascii="微軟正黑體" w:eastAsia="微軟正黑體" w:hAnsi="微軟正黑體"/>
              </w:rPr>
            </w:pPr>
            <w:r w:rsidRPr="00C43FDF">
              <w:rPr>
                <w:rFonts w:ascii="微軟正黑體" w:eastAsia="微軟正黑體" w:hAnsi="微軟正黑體" w:hint="eastAsia"/>
              </w:rPr>
              <w:t>3</w:t>
            </w:r>
            <w:r w:rsidRPr="00C43FDF">
              <w:rPr>
                <w:rFonts w:ascii="微軟正黑體" w:eastAsia="微軟正黑體" w:hAnsi="微軟正黑體"/>
              </w:rPr>
              <w:t>/30(</w:t>
            </w:r>
            <w:r w:rsidRPr="00C43FDF">
              <w:rPr>
                <w:rFonts w:ascii="微軟正黑體" w:eastAsia="微軟正黑體" w:hAnsi="微軟正黑體" w:hint="eastAsia"/>
              </w:rPr>
              <w:t>二</w:t>
            </w:r>
            <w:r w:rsidRPr="00C43FD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709" w:type="dxa"/>
          </w:tcPr>
          <w:p w14:paraId="215A1F53" w14:textId="21E317E7" w:rsidR="001B5720" w:rsidRPr="00C43FD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lang w:val="zh-TW"/>
              </w:rPr>
            </w:pPr>
            <w:r w:rsidRPr="00C43FDF">
              <w:rPr>
                <w:rFonts w:ascii="微軟正黑體" w:eastAsia="微軟正黑體" w:hAnsi="微軟正黑體"/>
              </w:rPr>
              <w:t>14:00~16:50</w:t>
            </w:r>
          </w:p>
        </w:tc>
        <w:tc>
          <w:tcPr>
            <w:tcW w:w="4448" w:type="dxa"/>
          </w:tcPr>
          <w:p w14:paraId="19707338" w14:textId="3D640F52" w:rsidR="001B5720" w:rsidRPr="00C43FDF" w:rsidRDefault="001B5720" w:rsidP="001B5720">
            <w:pPr>
              <w:pStyle w:val="TableParagraph"/>
              <w:spacing w:line="0" w:lineRule="atLeast"/>
              <w:ind w:left="85"/>
              <w:rPr>
                <w:rFonts w:ascii="微軟正黑體" w:eastAsia="微軟正黑體" w:hAnsi="微軟正黑體"/>
                <w:lang w:eastAsia="zh-TW"/>
              </w:rPr>
            </w:pPr>
            <w:r w:rsidRPr="00C43FDF">
              <w:rPr>
                <w:rFonts w:ascii="微軟正黑體" w:eastAsia="微軟正黑體" w:hAnsi="微軟正黑體" w:hint="eastAsia"/>
                <w:lang w:eastAsia="zh-TW"/>
              </w:rPr>
              <w:t>團契小組牧養</w:t>
            </w:r>
          </w:p>
        </w:tc>
        <w:tc>
          <w:tcPr>
            <w:tcW w:w="2060" w:type="dxa"/>
          </w:tcPr>
          <w:p w14:paraId="0A00EA70" w14:textId="77777777" w:rsidR="001B5720" w:rsidRPr="00792B7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1B5720" w:rsidRPr="00792B7F" w14:paraId="69E42C95" w14:textId="77777777" w:rsidTr="00792B7F">
        <w:tc>
          <w:tcPr>
            <w:tcW w:w="1297" w:type="dxa"/>
          </w:tcPr>
          <w:p w14:paraId="7254A6CF" w14:textId="30174CBB" w:rsidR="001B5720" w:rsidRPr="00C43FDF" w:rsidRDefault="001B5720" w:rsidP="001B5720">
            <w:pPr>
              <w:jc w:val="right"/>
              <w:rPr>
                <w:rFonts w:ascii="微軟正黑體" w:eastAsia="微軟正黑體" w:hAnsi="微軟正黑體"/>
              </w:rPr>
            </w:pPr>
            <w:r w:rsidRPr="00C43FDF">
              <w:rPr>
                <w:rFonts w:ascii="微軟正黑體" w:eastAsia="微軟正黑體" w:hAnsi="微軟正黑體" w:hint="eastAsia"/>
              </w:rPr>
              <w:t>4</w:t>
            </w:r>
            <w:r w:rsidRPr="00C43FDF">
              <w:rPr>
                <w:rFonts w:ascii="微軟正黑體" w:eastAsia="微軟正黑體" w:hAnsi="微軟正黑體"/>
              </w:rPr>
              <w:t>/6(</w:t>
            </w:r>
            <w:r w:rsidRPr="00C43FDF">
              <w:rPr>
                <w:rFonts w:ascii="微軟正黑體" w:eastAsia="微軟正黑體" w:hAnsi="微軟正黑體" w:hint="eastAsia"/>
              </w:rPr>
              <w:t>二</w:t>
            </w:r>
            <w:r w:rsidRPr="00C43FD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709" w:type="dxa"/>
          </w:tcPr>
          <w:p w14:paraId="34903522" w14:textId="2018B95C" w:rsidR="001B5720" w:rsidRPr="00C43FD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lang w:val="zh-TW"/>
              </w:rPr>
            </w:pPr>
            <w:r w:rsidRPr="00C43FDF">
              <w:rPr>
                <w:rFonts w:ascii="微軟正黑體" w:eastAsia="微軟正黑體" w:hAnsi="微軟正黑體"/>
              </w:rPr>
              <w:t>14:00~16:50</w:t>
            </w:r>
          </w:p>
        </w:tc>
        <w:tc>
          <w:tcPr>
            <w:tcW w:w="4448" w:type="dxa"/>
          </w:tcPr>
          <w:p w14:paraId="1B531C6A" w14:textId="6DCBC57C" w:rsidR="001B5720" w:rsidRPr="00C43FDF" w:rsidRDefault="001B5720" w:rsidP="001B5720">
            <w:pPr>
              <w:pStyle w:val="TableParagraph"/>
              <w:spacing w:line="0" w:lineRule="atLeast"/>
              <w:ind w:left="85"/>
              <w:rPr>
                <w:rFonts w:ascii="微軟正黑體" w:eastAsia="微軟正黑體" w:hAnsi="微軟正黑體"/>
              </w:rPr>
            </w:pPr>
            <w:r w:rsidRPr="00C43FDF">
              <w:rPr>
                <w:rFonts w:ascii="微軟正黑體" w:eastAsia="微軟正黑體" w:hAnsi="微軟正黑體" w:hint="eastAsia"/>
                <w:lang w:eastAsia="zh-TW"/>
              </w:rPr>
              <w:t>同工團隊牧養</w:t>
            </w:r>
          </w:p>
        </w:tc>
        <w:tc>
          <w:tcPr>
            <w:tcW w:w="2060" w:type="dxa"/>
          </w:tcPr>
          <w:p w14:paraId="5E75D7C9" w14:textId="77777777" w:rsidR="001B5720" w:rsidRPr="00792B7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1B5720" w:rsidRPr="00792B7F" w14:paraId="01B890B2" w14:textId="77777777" w:rsidTr="00792B7F">
        <w:tc>
          <w:tcPr>
            <w:tcW w:w="1297" w:type="dxa"/>
          </w:tcPr>
          <w:p w14:paraId="718F45EA" w14:textId="08E76992" w:rsidR="001B5720" w:rsidRPr="00C43FDF" w:rsidRDefault="001B5720" w:rsidP="001B5720">
            <w:pPr>
              <w:jc w:val="right"/>
              <w:rPr>
                <w:rFonts w:ascii="微軟正黑體" w:eastAsia="微軟正黑體" w:hAnsi="微軟正黑體"/>
              </w:rPr>
            </w:pPr>
            <w:r w:rsidRPr="00C43FDF">
              <w:rPr>
                <w:rFonts w:ascii="微軟正黑體" w:eastAsia="微軟正黑體" w:hAnsi="微軟正黑體" w:hint="eastAsia"/>
              </w:rPr>
              <w:t>4</w:t>
            </w:r>
            <w:r w:rsidRPr="00C43FDF">
              <w:rPr>
                <w:rFonts w:ascii="微軟正黑體" w:eastAsia="微軟正黑體" w:hAnsi="微軟正黑體"/>
              </w:rPr>
              <w:t>/27(</w:t>
            </w:r>
            <w:r w:rsidRPr="00C43FDF">
              <w:rPr>
                <w:rFonts w:ascii="微軟正黑體" w:eastAsia="微軟正黑體" w:hAnsi="微軟正黑體" w:hint="eastAsia"/>
              </w:rPr>
              <w:t>二</w:t>
            </w:r>
            <w:r w:rsidRPr="00C43FD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709" w:type="dxa"/>
          </w:tcPr>
          <w:p w14:paraId="207A1088" w14:textId="6F8BB9FD" w:rsidR="001B5720" w:rsidRPr="00C43FD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lang w:val="zh-TW"/>
              </w:rPr>
            </w:pPr>
            <w:r w:rsidRPr="00C43FDF">
              <w:rPr>
                <w:rFonts w:ascii="微軟正黑體" w:eastAsia="微軟正黑體" w:hAnsi="微軟正黑體"/>
              </w:rPr>
              <w:t>14:00~16:50</w:t>
            </w:r>
          </w:p>
        </w:tc>
        <w:tc>
          <w:tcPr>
            <w:tcW w:w="4448" w:type="dxa"/>
          </w:tcPr>
          <w:p w14:paraId="05D8E1E4" w14:textId="54F75053" w:rsidR="001B5720" w:rsidRPr="00C43FDF" w:rsidRDefault="001B5720" w:rsidP="001B5720">
            <w:pPr>
              <w:pStyle w:val="TableParagraph"/>
              <w:spacing w:line="0" w:lineRule="atLeast"/>
              <w:ind w:left="85"/>
              <w:rPr>
                <w:rFonts w:ascii="微軟正黑體" w:eastAsia="微軟正黑體" w:hAnsi="微軟正黑體"/>
                <w:lang w:eastAsia="zh-TW"/>
              </w:rPr>
            </w:pPr>
            <w:r w:rsidRPr="00C43FDF">
              <w:rPr>
                <w:rFonts w:ascii="微軟正黑體" w:eastAsia="微軟正黑體" w:hAnsi="微軟正黑體" w:hint="eastAsia"/>
                <w:lang w:eastAsia="zh-TW"/>
              </w:rPr>
              <w:t>使人作主門徒</w:t>
            </w:r>
          </w:p>
        </w:tc>
        <w:tc>
          <w:tcPr>
            <w:tcW w:w="2060" w:type="dxa"/>
          </w:tcPr>
          <w:p w14:paraId="6C5E88F2" w14:textId="77777777" w:rsidR="001B5720" w:rsidRPr="00792B7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1B5720" w:rsidRPr="00792B7F" w14:paraId="0B7ADDCB" w14:textId="77777777" w:rsidTr="00792B7F">
        <w:tc>
          <w:tcPr>
            <w:tcW w:w="1297" w:type="dxa"/>
          </w:tcPr>
          <w:p w14:paraId="0C4F364D" w14:textId="30C9AC07" w:rsidR="001B5720" w:rsidRPr="00C43FDF" w:rsidRDefault="001B5720" w:rsidP="001B5720">
            <w:pPr>
              <w:jc w:val="right"/>
              <w:rPr>
                <w:rFonts w:ascii="微軟正黑體" w:eastAsia="微軟正黑體" w:hAnsi="微軟正黑體"/>
              </w:rPr>
            </w:pPr>
            <w:r w:rsidRPr="00C43FDF">
              <w:rPr>
                <w:rFonts w:ascii="微軟正黑體" w:eastAsia="微軟正黑體" w:hAnsi="微軟正黑體" w:hint="eastAsia"/>
              </w:rPr>
              <w:t>6</w:t>
            </w:r>
            <w:r w:rsidRPr="00C43FDF">
              <w:rPr>
                <w:rFonts w:ascii="微軟正黑體" w:eastAsia="微軟正黑體" w:hAnsi="微軟正黑體"/>
              </w:rPr>
              <w:t>/8(</w:t>
            </w:r>
            <w:r w:rsidRPr="00C43FDF">
              <w:rPr>
                <w:rFonts w:ascii="微軟正黑體" w:eastAsia="微軟正黑體" w:hAnsi="微軟正黑體" w:hint="eastAsia"/>
              </w:rPr>
              <w:t>二</w:t>
            </w:r>
            <w:r w:rsidRPr="00C43FD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709" w:type="dxa"/>
          </w:tcPr>
          <w:p w14:paraId="55E2D5D4" w14:textId="5E6B0842" w:rsidR="001B5720" w:rsidRPr="00C43FD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lang w:val="zh-TW"/>
              </w:rPr>
            </w:pPr>
            <w:r w:rsidRPr="00C43FDF">
              <w:rPr>
                <w:rFonts w:ascii="微軟正黑體" w:eastAsia="微軟正黑體" w:hAnsi="微軟正黑體"/>
              </w:rPr>
              <w:t>14:00~16:50</w:t>
            </w:r>
          </w:p>
        </w:tc>
        <w:tc>
          <w:tcPr>
            <w:tcW w:w="4448" w:type="dxa"/>
          </w:tcPr>
          <w:p w14:paraId="7A320625" w14:textId="36E09ACA" w:rsidR="001B5720" w:rsidRPr="00C43FDF" w:rsidRDefault="001B5720" w:rsidP="001B5720">
            <w:pPr>
              <w:pStyle w:val="TableParagraph"/>
              <w:spacing w:line="0" w:lineRule="atLeast"/>
              <w:ind w:left="85"/>
              <w:rPr>
                <w:rFonts w:ascii="微軟正黑體" w:eastAsia="微軟正黑體" w:hAnsi="微軟正黑體"/>
                <w:lang w:eastAsia="zh-TW"/>
              </w:rPr>
            </w:pPr>
            <w:r w:rsidRPr="00C43FDF">
              <w:rPr>
                <w:rFonts w:ascii="微軟正黑體" w:eastAsia="微軟正黑體" w:hAnsi="微軟正黑體" w:hint="eastAsia"/>
                <w:lang w:eastAsia="zh-TW"/>
              </w:rPr>
              <w:t>牧者的日常</w:t>
            </w:r>
          </w:p>
        </w:tc>
        <w:tc>
          <w:tcPr>
            <w:tcW w:w="2060" w:type="dxa"/>
          </w:tcPr>
          <w:p w14:paraId="6C22BB5D" w14:textId="77777777" w:rsidR="001B5720" w:rsidRPr="00792B7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1B5720" w:rsidRPr="00792B7F" w14:paraId="0713BA0B" w14:textId="77777777" w:rsidTr="00792B7F">
        <w:tc>
          <w:tcPr>
            <w:tcW w:w="1297" w:type="dxa"/>
          </w:tcPr>
          <w:p w14:paraId="039B63BB" w14:textId="43D965E7" w:rsidR="001B5720" w:rsidRPr="00C43FDF" w:rsidRDefault="001B5720" w:rsidP="001B5720">
            <w:pPr>
              <w:jc w:val="right"/>
              <w:rPr>
                <w:rFonts w:ascii="微軟正黑體" w:eastAsia="微軟正黑體" w:hAnsi="微軟正黑體"/>
              </w:rPr>
            </w:pPr>
            <w:r w:rsidRPr="00C43FDF">
              <w:rPr>
                <w:rFonts w:ascii="微軟正黑體" w:eastAsia="微軟正黑體" w:hAnsi="微軟正黑體" w:hint="eastAsia"/>
              </w:rPr>
              <w:t>6</w:t>
            </w:r>
            <w:r w:rsidRPr="00C43FDF">
              <w:rPr>
                <w:rFonts w:ascii="微軟正黑體" w:eastAsia="微軟正黑體" w:hAnsi="微軟正黑體"/>
              </w:rPr>
              <w:t>/15(</w:t>
            </w:r>
            <w:r w:rsidRPr="00C43FDF">
              <w:rPr>
                <w:rFonts w:ascii="微軟正黑體" w:eastAsia="微軟正黑體" w:hAnsi="微軟正黑體" w:hint="eastAsia"/>
              </w:rPr>
              <w:t>二</w:t>
            </w:r>
            <w:r w:rsidRPr="00C43FD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709" w:type="dxa"/>
          </w:tcPr>
          <w:p w14:paraId="7B4DAC23" w14:textId="4B28B4CD" w:rsidR="001B5720" w:rsidRPr="00C43FD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lang w:val="zh-TW"/>
              </w:rPr>
            </w:pPr>
            <w:r w:rsidRPr="00C43FDF">
              <w:rPr>
                <w:rFonts w:ascii="微軟正黑體" w:eastAsia="微軟正黑體" w:hAnsi="微軟正黑體"/>
              </w:rPr>
              <w:t>14:00~16:50</w:t>
            </w:r>
          </w:p>
        </w:tc>
        <w:tc>
          <w:tcPr>
            <w:tcW w:w="4448" w:type="dxa"/>
          </w:tcPr>
          <w:p w14:paraId="6DD1A52F" w14:textId="32165FEE" w:rsidR="001B5720" w:rsidRPr="00C43FDF" w:rsidRDefault="001B5720" w:rsidP="001B5720">
            <w:pPr>
              <w:pStyle w:val="TableParagraph"/>
              <w:spacing w:line="0" w:lineRule="atLeast"/>
              <w:ind w:left="85"/>
              <w:rPr>
                <w:rFonts w:ascii="微軟正黑體" w:eastAsia="微軟正黑體" w:hAnsi="微軟正黑體"/>
                <w:lang w:eastAsia="zh-TW"/>
              </w:rPr>
            </w:pPr>
            <w:r w:rsidRPr="00C43FDF">
              <w:rPr>
                <w:rFonts w:ascii="微軟正黑體" w:eastAsia="微軟正黑體" w:hAnsi="微軟正黑體" w:hint="eastAsia"/>
                <w:lang w:eastAsia="zh-TW"/>
              </w:rPr>
              <w:t>牧者的為人</w:t>
            </w:r>
          </w:p>
        </w:tc>
        <w:tc>
          <w:tcPr>
            <w:tcW w:w="2060" w:type="dxa"/>
          </w:tcPr>
          <w:p w14:paraId="1EBB00A0" w14:textId="77777777" w:rsidR="001B5720" w:rsidRPr="00792B7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1B5720" w:rsidRPr="00792B7F" w14:paraId="6911E6C9" w14:textId="77777777" w:rsidTr="00792B7F">
        <w:tc>
          <w:tcPr>
            <w:tcW w:w="1297" w:type="dxa"/>
          </w:tcPr>
          <w:p w14:paraId="1AD4E927" w14:textId="293096AF" w:rsidR="001B5720" w:rsidRPr="00C43FDF" w:rsidRDefault="001B5720" w:rsidP="001B5720">
            <w:pPr>
              <w:jc w:val="right"/>
              <w:rPr>
                <w:rFonts w:ascii="微軟正黑體" w:eastAsia="微軟正黑體" w:hAnsi="微軟正黑體"/>
              </w:rPr>
            </w:pPr>
            <w:r w:rsidRPr="00C43FDF">
              <w:rPr>
                <w:rFonts w:ascii="微軟正黑體" w:eastAsia="微軟正黑體" w:hAnsi="微軟正黑體" w:hint="eastAsia"/>
              </w:rPr>
              <w:lastRenderedPageBreak/>
              <w:t>6</w:t>
            </w:r>
            <w:r w:rsidRPr="00C43FDF">
              <w:rPr>
                <w:rFonts w:ascii="微軟正黑體" w:eastAsia="微軟正黑體" w:hAnsi="微軟正黑體"/>
              </w:rPr>
              <w:t>/22 (</w:t>
            </w:r>
            <w:r w:rsidRPr="00C43FDF">
              <w:rPr>
                <w:rFonts w:ascii="微軟正黑體" w:eastAsia="微軟正黑體" w:hAnsi="微軟正黑體" w:hint="eastAsia"/>
              </w:rPr>
              <w:t>二</w:t>
            </w:r>
            <w:r w:rsidRPr="00C43FD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709" w:type="dxa"/>
          </w:tcPr>
          <w:p w14:paraId="750136A3" w14:textId="73ACFABB" w:rsidR="001B5720" w:rsidRPr="00C43FD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lang w:val="zh-TW"/>
              </w:rPr>
            </w:pPr>
            <w:r w:rsidRPr="00C43FDF">
              <w:rPr>
                <w:rFonts w:ascii="微軟正黑體" w:eastAsia="微軟正黑體" w:hAnsi="微軟正黑體"/>
              </w:rPr>
              <w:t>14:00~16:50</w:t>
            </w:r>
          </w:p>
        </w:tc>
        <w:tc>
          <w:tcPr>
            <w:tcW w:w="4448" w:type="dxa"/>
          </w:tcPr>
          <w:p w14:paraId="4A99F144" w14:textId="2F6BF802" w:rsidR="001B5720" w:rsidRPr="00C43FDF" w:rsidRDefault="001B5720" w:rsidP="001B5720">
            <w:pPr>
              <w:pStyle w:val="TableParagraph"/>
              <w:spacing w:line="0" w:lineRule="atLeast"/>
              <w:ind w:left="85"/>
              <w:rPr>
                <w:rFonts w:ascii="微軟正黑體" w:eastAsia="微軟正黑體" w:hAnsi="微軟正黑體"/>
                <w:lang w:eastAsia="zh-TW"/>
              </w:rPr>
            </w:pPr>
            <w:r w:rsidRPr="00C43FDF">
              <w:rPr>
                <w:rFonts w:ascii="微軟正黑體" w:eastAsia="微軟正黑體" w:hAnsi="微軟正黑體" w:hint="eastAsia"/>
                <w:lang w:eastAsia="zh-TW"/>
              </w:rPr>
              <w:t>健康的牧者</w:t>
            </w:r>
          </w:p>
        </w:tc>
        <w:tc>
          <w:tcPr>
            <w:tcW w:w="2060" w:type="dxa"/>
          </w:tcPr>
          <w:p w14:paraId="0EC9A6D5" w14:textId="77777777" w:rsidR="001B5720" w:rsidRPr="00792B7F" w:rsidRDefault="001B5720" w:rsidP="001B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spacing w:line="0" w:lineRule="atLeas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4"/>
                <w:lang w:val="zh-TW"/>
              </w:rPr>
            </w:pPr>
          </w:p>
        </w:tc>
      </w:tr>
    </w:tbl>
    <w:p w14:paraId="23DCC729" w14:textId="77777777" w:rsidR="00F703D8" w:rsidRPr="00B02CF1" w:rsidRDefault="00F703D8" w:rsidP="00B02CF1">
      <w:pPr>
        <w:tabs>
          <w:tab w:val="left" w:pos="567"/>
        </w:tabs>
        <w:spacing w:line="0" w:lineRule="atLeast"/>
        <w:rPr>
          <w:rFonts w:ascii="微軟正黑體" w:eastAsia="微軟正黑體" w:hAnsi="微軟正黑體"/>
        </w:rPr>
      </w:pPr>
    </w:p>
    <w:p w14:paraId="67D145AF" w14:textId="77777777" w:rsidR="00F703D8" w:rsidRPr="00B02CF1" w:rsidRDefault="00B02CF1" w:rsidP="00B02CF1">
      <w:pPr>
        <w:tabs>
          <w:tab w:val="left" w:pos="567"/>
        </w:tabs>
        <w:spacing w:line="0" w:lineRule="atLeast"/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</w:pPr>
      <w:r>
        <w:rPr>
          <w:rFonts w:ascii="微軟正黑體" w:eastAsia="微軟正黑體" w:hAnsi="微軟正黑體" w:cs="微軟正黑體" w:hint="eastAsia"/>
          <w:b/>
          <w:bCs/>
          <w:sz w:val="26"/>
          <w:szCs w:val="26"/>
          <w:lang w:val="zh-TW"/>
        </w:rPr>
        <w:t xml:space="preserve">三. </w:t>
      </w:r>
      <w:r w:rsidR="00C50A2A" w:rsidRPr="00B02CF1"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  <w:t>評量方法</w:t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5"/>
        <w:gridCol w:w="971"/>
        <w:gridCol w:w="7285"/>
      </w:tblGrid>
      <w:tr w:rsidR="00F703D8" w:rsidRPr="005560AD" w14:paraId="666EB741" w14:textId="77777777" w:rsidTr="00F475C1">
        <w:trPr>
          <w:trHeight w:val="33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B49F3" w14:textId="77777777" w:rsidR="00F703D8" w:rsidRPr="005560AD" w:rsidRDefault="00C50A2A" w:rsidP="00F475C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560AD">
              <w:rPr>
                <w:rFonts w:ascii="微軟正黑體" w:eastAsia="微軟正黑體" w:hAnsi="微軟正黑體" w:cs="新細明體"/>
                <w:lang w:val="zh-TW"/>
              </w:rPr>
              <w:t>方式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0E763" w14:textId="77777777" w:rsidR="00F703D8" w:rsidRPr="005560AD" w:rsidRDefault="00C50A2A" w:rsidP="00F475C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560AD">
              <w:rPr>
                <w:rFonts w:ascii="微軟正黑體" w:eastAsia="微軟正黑體" w:hAnsi="微軟正黑體" w:cs="新細明體"/>
                <w:lang w:val="zh-TW"/>
              </w:rPr>
              <w:t>百分比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9A153" w14:textId="77777777" w:rsidR="00F703D8" w:rsidRPr="005560AD" w:rsidRDefault="00C50A2A" w:rsidP="00F475C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560AD">
              <w:rPr>
                <w:rFonts w:ascii="微軟正黑體" w:eastAsia="微軟正黑體" w:hAnsi="微軟正黑體" w:cs="新細明體"/>
                <w:lang w:val="zh-TW"/>
              </w:rPr>
              <w:t>說明</w:t>
            </w:r>
          </w:p>
        </w:tc>
      </w:tr>
      <w:tr w:rsidR="005560AD" w:rsidRPr="00613CA6" w14:paraId="11A44A94" w14:textId="77777777" w:rsidTr="00367EFA">
        <w:trPr>
          <w:trHeight w:val="2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2B1B" w14:textId="25E82D7B" w:rsidR="005560AD" w:rsidRPr="00613CA6" w:rsidRDefault="00CD7098" w:rsidP="00BA66D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13CA6">
              <w:rPr>
                <w:rFonts w:ascii="微軟正黑體" w:eastAsia="微軟正黑體" w:hAnsi="微軟正黑體" w:hint="eastAsia"/>
              </w:rPr>
              <w:t>上課參與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7345" w14:textId="7AD6E46A" w:rsidR="005560AD" w:rsidRPr="00613CA6" w:rsidRDefault="00CD7098" w:rsidP="00BA66D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13CA6">
              <w:rPr>
                <w:rFonts w:ascii="微軟正黑體" w:eastAsia="微軟正黑體" w:hAnsi="微軟正黑體" w:hint="eastAsia"/>
              </w:rPr>
              <w:t>1</w:t>
            </w:r>
            <w:r w:rsidRPr="00613CA6"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DC3FC" w14:textId="663AFC89" w:rsidR="005560AD" w:rsidRPr="00613CA6" w:rsidRDefault="00CD7098" w:rsidP="00BA66DB">
            <w:pPr>
              <w:tabs>
                <w:tab w:val="left" w:pos="401"/>
              </w:tabs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13CA6">
              <w:rPr>
                <w:rFonts w:ascii="微軟正黑體" w:eastAsia="微軟正黑體" w:hAnsi="微軟正黑體" w:hint="eastAsia"/>
              </w:rPr>
              <w:t>準時出席，並專心參與課堂活動</w:t>
            </w:r>
          </w:p>
        </w:tc>
      </w:tr>
      <w:tr w:rsidR="005560AD" w:rsidRPr="00613CA6" w14:paraId="45B5B8A0" w14:textId="77777777" w:rsidTr="00367EFA">
        <w:trPr>
          <w:trHeight w:val="35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D3CC" w14:textId="6C1B5F76" w:rsidR="005560AD" w:rsidRPr="00613CA6" w:rsidRDefault="00CD7098" w:rsidP="00BA66D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13CA6">
              <w:rPr>
                <w:rFonts w:ascii="微軟正黑體" w:eastAsia="微軟正黑體" w:hAnsi="微軟正黑體" w:hint="eastAsia"/>
              </w:rPr>
              <w:t>閱讀心得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369E" w14:textId="2C7FDF79" w:rsidR="005560AD" w:rsidRPr="00613CA6" w:rsidRDefault="00CD7098" w:rsidP="00BA66D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13CA6">
              <w:rPr>
                <w:rFonts w:ascii="微軟正黑體" w:eastAsia="微軟正黑體" w:hAnsi="微軟正黑體" w:hint="eastAsia"/>
              </w:rPr>
              <w:t>3</w:t>
            </w:r>
            <w:r w:rsidRPr="00613CA6"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30865" w14:textId="37A47B7B" w:rsidR="005560AD" w:rsidRPr="00613CA6" w:rsidRDefault="00BA66DB" w:rsidP="00BA66D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從</w:t>
            </w:r>
            <w:r w:rsidR="00B02273">
              <w:rPr>
                <w:rFonts w:ascii="微軟正黑體" w:eastAsia="微軟正黑體" w:hAnsi="微軟正黑體" w:hint="eastAsia"/>
              </w:rPr>
              <w:t>五</w:t>
            </w:r>
            <w:r w:rsidR="00DB5937">
              <w:rPr>
                <w:rFonts w:ascii="微軟正黑體" w:eastAsia="微軟正黑體" w:hAnsi="微軟正黑體" w:hint="eastAsia"/>
              </w:rPr>
              <w:t>本</w:t>
            </w:r>
            <w:r>
              <w:rPr>
                <w:rFonts w:ascii="微軟正黑體" w:eastAsia="微軟正黑體" w:hAnsi="微軟正黑體" w:hint="eastAsia"/>
              </w:rPr>
              <w:t>教科書中選一本</w:t>
            </w:r>
            <w:r w:rsidR="00B02273">
              <w:rPr>
                <w:rFonts w:ascii="微軟正黑體" w:eastAsia="微軟正黑體" w:hAnsi="微軟正黑體" w:hint="eastAsia"/>
              </w:rPr>
              <w:t>仔細</w:t>
            </w:r>
            <w:r>
              <w:rPr>
                <w:rFonts w:ascii="微軟正黑體" w:eastAsia="微軟正黑體" w:hAnsi="微軟正黑體" w:hint="eastAsia"/>
              </w:rPr>
              <w:t>閱讀</w:t>
            </w:r>
            <w:r w:rsidR="00DB5937">
              <w:rPr>
                <w:rFonts w:ascii="微軟正黑體" w:eastAsia="微軟正黑體" w:hAnsi="微軟正黑體" w:hint="eastAsia"/>
              </w:rPr>
              <w:t>，</w:t>
            </w:r>
            <w:r w:rsidR="00613CA6" w:rsidRPr="00613CA6">
              <w:rPr>
                <w:rFonts w:ascii="微軟正黑體" w:eastAsia="微軟正黑體" w:hAnsi="微軟正黑體" w:hint="eastAsia"/>
              </w:rPr>
              <w:t>並寫</w:t>
            </w:r>
            <w:r w:rsidR="00613CA6" w:rsidRPr="00613CA6">
              <w:rPr>
                <w:rFonts w:ascii="微軟正黑體" w:eastAsia="微軟正黑體" w:hAnsi="微軟正黑體"/>
              </w:rPr>
              <w:t>1000</w:t>
            </w:r>
            <w:r w:rsidR="00DB5937">
              <w:rPr>
                <w:rFonts w:ascii="微軟正黑體" w:eastAsia="微軟正黑體" w:hAnsi="微軟正黑體" w:hint="eastAsia"/>
              </w:rPr>
              <w:t>字左右的心得報告。當中至少五點心得或回應，並</w:t>
            </w:r>
            <w:r w:rsidR="00B02273">
              <w:rPr>
                <w:rFonts w:ascii="微軟正黑體" w:eastAsia="微軟正黑體" w:hAnsi="微軟正黑體" w:hint="eastAsia"/>
              </w:rPr>
              <w:t>加上</w:t>
            </w:r>
            <w:r w:rsidR="00DB5937">
              <w:rPr>
                <w:rFonts w:ascii="微軟正黑體" w:eastAsia="微軟正黑體" w:hAnsi="微軟正黑體" w:hint="eastAsia"/>
              </w:rPr>
              <w:t>五個標題</w:t>
            </w:r>
            <w:r w:rsidR="00613CA6" w:rsidRPr="00613CA6">
              <w:rPr>
                <w:rFonts w:ascii="微軟正黑體" w:eastAsia="微軟正黑體" w:hAnsi="微軟正黑體" w:hint="eastAsia"/>
              </w:rPr>
              <w:t>。</w:t>
            </w:r>
            <w:r w:rsidR="00DB5937">
              <w:rPr>
                <w:rFonts w:ascii="微軟正黑體" w:eastAsia="微軟正黑體" w:hAnsi="微軟正黑體" w:hint="eastAsia"/>
              </w:rPr>
              <w:t>於4/30前email給老師。</w:t>
            </w:r>
          </w:p>
        </w:tc>
      </w:tr>
      <w:tr w:rsidR="005560AD" w:rsidRPr="00613CA6" w14:paraId="24B87DAE" w14:textId="77777777" w:rsidTr="00367EFA">
        <w:trPr>
          <w:trHeight w:val="35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9E5D" w14:textId="63699DAC" w:rsidR="005560AD" w:rsidRPr="00613CA6" w:rsidRDefault="00CD7098" w:rsidP="00BA66D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13CA6">
              <w:rPr>
                <w:rFonts w:ascii="微軟正黑體" w:eastAsia="微軟正黑體" w:hAnsi="微軟正黑體" w:hint="eastAsia"/>
              </w:rPr>
              <w:t>期末報告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3BD7" w14:textId="3B35CE61" w:rsidR="005560AD" w:rsidRPr="00613CA6" w:rsidRDefault="00CD7098" w:rsidP="00BA66D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13CA6">
              <w:rPr>
                <w:rFonts w:ascii="微軟正黑體" w:eastAsia="微軟正黑體" w:hAnsi="微軟正黑體" w:hint="eastAsia"/>
              </w:rPr>
              <w:t>6</w:t>
            </w:r>
            <w:r w:rsidRPr="00613CA6"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D6F24" w14:textId="41FEB028" w:rsidR="00613CA6" w:rsidRPr="00613CA6" w:rsidRDefault="00CD7098" w:rsidP="00BA66D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13CA6">
              <w:rPr>
                <w:rFonts w:ascii="微軟正黑體" w:eastAsia="微軟正黑體" w:hAnsi="微軟正黑體" w:hint="eastAsia"/>
              </w:rPr>
              <w:t>寫一篇</w:t>
            </w:r>
            <w:r w:rsidRPr="00613CA6">
              <w:rPr>
                <w:rFonts w:ascii="微軟正黑體" w:eastAsia="微軟正黑體" w:hAnsi="微軟正黑體"/>
              </w:rPr>
              <w:t>3000</w:t>
            </w:r>
            <w:r w:rsidRPr="00613CA6">
              <w:rPr>
                <w:rFonts w:ascii="微軟正黑體" w:eastAsia="微軟正黑體" w:hAnsi="微軟正黑體" w:hint="eastAsia"/>
              </w:rPr>
              <w:t>字報告</w:t>
            </w:r>
            <w:r w:rsidR="00613CA6" w:rsidRPr="00613CA6">
              <w:rPr>
                <w:rFonts w:ascii="微軟正黑體" w:eastAsia="微軟正黑體" w:hAnsi="微軟正黑體" w:hint="eastAsia"/>
              </w:rPr>
              <w:t>。</w:t>
            </w:r>
            <w:r w:rsidRPr="00613CA6">
              <w:rPr>
                <w:rFonts w:ascii="微軟正黑體" w:eastAsia="微軟正黑體" w:hAnsi="微軟正黑體" w:hint="eastAsia"/>
              </w:rPr>
              <w:t>題目</w:t>
            </w:r>
            <w:r w:rsidR="00613CA6" w:rsidRPr="00613CA6">
              <w:rPr>
                <w:rFonts w:ascii="微軟正黑體" w:eastAsia="微軟正黑體" w:hAnsi="微軟正黑體" w:hint="eastAsia"/>
              </w:rPr>
              <w:t>：</w:t>
            </w:r>
            <w:r w:rsidRPr="00613CA6">
              <w:rPr>
                <w:rFonts w:ascii="微軟正黑體" w:eastAsia="微軟正黑體" w:hAnsi="微軟正黑體" w:hint="eastAsia"/>
              </w:rPr>
              <w:t>我的牧養神學與實踐</w:t>
            </w:r>
            <w:r w:rsidR="00613CA6" w:rsidRPr="00613CA6">
              <w:rPr>
                <w:rFonts w:ascii="微軟正黑體" w:eastAsia="微軟正黑體" w:hAnsi="微軟正黑體" w:hint="eastAsia"/>
              </w:rPr>
              <w:t>。包括以下幾部分</w:t>
            </w:r>
          </w:p>
          <w:p w14:paraId="5B021C2D" w14:textId="31C66C2C" w:rsidR="00613CA6" w:rsidRPr="00613CA6" w:rsidRDefault="00613CA6" w:rsidP="00BA66DB">
            <w:pPr>
              <w:pStyle w:val="a6"/>
              <w:numPr>
                <w:ilvl w:val="0"/>
                <w:numId w:val="18"/>
              </w:numPr>
              <w:adjustRightInd w:val="0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13CA6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我的牧養的聖經與神學觀點（從聖經、閱讀及上課中取材）</w:t>
            </w:r>
          </w:p>
          <w:p w14:paraId="713B5451" w14:textId="77777777" w:rsidR="005560AD" w:rsidRPr="00DB5937" w:rsidRDefault="00C43FDF" w:rsidP="00BA66DB">
            <w:pPr>
              <w:pStyle w:val="a6"/>
              <w:numPr>
                <w:ilvl w:val="0"/>
                <w:numId w:val="18"/>
              </w:numPr>
              <w:adjustRightInd w:val="0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以某間具體的教會為發想，針對</w:t>
            </w:r>
            <w:r w:rsidR="00613CA6" w:rsidRPr="00613CA6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教會的處境，描繪你的牧會藍圖。也可以聚焦在青年、年長者或社區事工。</w:t>
            </w:r>
          </w:p>
          <w:p w14:paraId="1BE469B8" w14:textId="3512D876" w:rsidR="00DB5937" w:rsidRPr="00613CA6" w:rsidRDefault="00DB5937" w:rsidP="00DB5937">
            <w:pPr>
              <w:pStyle w:val="a6"/>
              <w:adjustRightInd w:val="0"/>
              <w:snapToGrid w:val="0"/>
              <w:ind w:left="36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於7/30前email給老師。</w:t>
            </w:r>
          </w:p>
        </w:tc>
      </w:tr>
    </w:tbl>
    <w:p w14:paraId="163E25E2" w14:textId="77777777" w:rsidR="00F475C1" w:rsidRPr="00F475C1" w:rsidRDefault="00F475C1" w:rsidP="00F475C1">
      <w:pPr>
        <w:tabs>
          <w:tab w:val="left" w:pos="567"/>
        </w:tabs>
        <w:spacing w:line="0" w:lineRule="atLeast"/>
        <w:rPr>
          <w:rFonts w:ascii="微軟正黑體" w:eastAsia="微軟正黑體" w:hAnsi="微軟正黑體"/>
        </w:rPr>
      </w:pPr>
    </w:p>
    <w:p w14:paraId="6940080B" w14:textId="77777777" w:rsidR="00F703D8" w:rsidRPr="00B02CF1" w:rsidRDefault="00B02CF1" w:rsidP="00B02CF1">
      <w:pPr>
        <w:tabs>
          <w:tab w:val="left" w:pos="567"/>
        </w:tabs>
        <w:spacing w:line="0" w:lineRule="atLeast"/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</w:pPr>
      <w:r>
        <w:rPr>
          <w:rFonts w:ascii="微軟正黑體" w:eastAsia="微軟正黑體" w:hAnsi="微軟正黑體" w:cs="微軟正黑體" w:hint="eastAsia"/>
          <w:b/>
          <w:bCs/>
          <w:sz w:val="26"/>
          <w:szCs w:val="26"/>
          <w:lang w:val="zh-TW"/>
        </w:rPr>
        <w:t xml:space="preserve">四. </w:t>
      </w:r>
      <w:r w:rsidR="00C50A2A" w:rsidRPr="00B02CF1"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  <w:t>課程相關書目</w:t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7943"/>
      </w:tblGrid>
      <w:tr w:rsidR="00F703D8" w:rsidRPr="00F475C1" w14:paraId="672FC74A" w14:textId="77777777" w:rsidTr="00F475C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18FFF" w14:textId="77777777" w:rsidR="00F703D8" w:rsidRPr="00F475C1" w:rsidRDefault="00C50A2A" w:rsidP="00F475C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475C1">
              <w:rPr>
                <w:rFonts w:ascii="微軟正黑體" w:eastAsia="微軟正黑體" w:hAnsi="微軟正黑體" w:cs="新細明體"/>
                <w:lang w:val="zh-TW"/>
              </w:rPr>
              <w:t>教科書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341C" w14:textId="23556798" w:rsidR="00F703D8" w:rsidRPr="00E67395" w:rsidRDefault="00CD7098" w:rsidP="00B02273">
            <w:pPr>
              <w:pStyle w:val="a6"/>
              <w:numPr>
                <w:ilvl w:val="0"/>
                <w:numId w:val="19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畢德生。</w:t>
            </w:r>
            <w:r w:rsidR="00E67395"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牧者的翱翔</w:t>
            </w:r>
            <w:r w:rsidR="00487EAC"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：畢德生的四十個牧養筆記</w:t>
            </w:r>
            <w:r w:rsidR="00E67395"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》</w:t>
            </w:r>
            <w:r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  <w:r w:rsidR="00E67395">
              <w:rPr>
                <w:rFonts w:ascii="微軟正黑體" w:eastAsia="微軟正黑體" w:hAnsi="微軟正黑體" w:hint="eastAsia"/>
                <w:sz w:val="22"/>
                <w:szCs w:val="22"/>
              </w:rPr>
              <w:t>台北：校園，2015。</w:t>
            </w:r>
          </w:p>
          <w:p w14:paraId="3EA78B02" w14:textId="3B60F23B" w:rsidR="00BA66DB" w:rsidRPr="00E67395" w:rsidRDefault="00DB5937" w:rsidP="00B02273">
            <w:pPr>
              <w:pStyle w:val="a6"/>
              <w:numPr>
                <w:ilvl w:val="0"/>
                <w:numId w:val="19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韋利蒙。</w:t>
            </w:r>
            <w:r w:rsidR="00E67395"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="00BA66DB"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牧養就是回到原點</w:t>
            </w:r>
            <w:r w:rsidR="00487EAC"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：再思牧養職事的召命</w:t>
            </w:r>
            <w:r w:rsidR="00E67395"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》</w:t>
            </w:r>
            <w:r w:rsidR="00487EAC"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  <w:r w:rsidR="00E67395">
              <w:rPr>
                <w:rFonts w:ascii="微軟正黑體" w:eastAsia="微軟正黑體" w:hAnsi="微軟正黑體" w:hint="eastAsia"/>
                <w:sz w:val="22"/>
                <w:szCs w:val="22"/>
              </w:rPr>
              <w:t>香港：基道，2018。</w:t>
            </w:r>
          </w:p>
          <w:p w14:paraId="50BCE68F" w14:textId="77777777" w:rsidR="009A45D3" w:rsidRDefault="00DB5937" w:rsidP="009A45D3">
            <w:pPr>
              <w:pStyle w:val="a6"/>
              <w:numPr>
                <w:ilvl w:val="0"/>
                <w:numId w:val="19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麥卡瑟</w:t>
            </w:r>
            <w:r w:rsidR="00E67395">
              <w:rPr>
                <w:rFonts w:ascii="微軟正黑體" w:eastAsia="微軟正黑體" w:hAnsi="微軟正黑體" w:hint="eastAsia"/>
                <w:sz w:val="22"/>
                <w:szCs w:val="22"/>
              </w:rPr>
              <w:t>等</w:t>
            </w:r>
            <w:r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  <w:r w:rsidR="00E67395"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聖經教牧學</w:t>
            </w:r>
            <w:r w:rsidR="00E67395"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》</w:t>
            </w:r>
            <w:r w:rsidRPr="00E67395">
              <w:rPr>
                <w:rFonts w:ascii="微軟正黑體" w:eastAsia="微軟正黑體" w:hAnsi="微軟正黑體" w:hint="eastAsia"/>
                <w:sz w:val="22"/>
                <w:szCs w:val="22"/>
              </w:rPr>
              <w:t>。美國：麥種</w:t>
            </w:r>
            <w:r w:rsidR="00E67395">
              <w:rPr>
                <w:rFonts w:ascii="微軟正黑體" w:eastAsia="微軟正黑體" w:hAnsi="微軟正黑體" w:hint="eastAsia"/>
                <w:sz w:val="22"/>
                <w:szCs w:val="22"/>
              </w:rPr>
              <w:t>，2019。</w:t>
            </w:r>
          </w:p>
          <w:p w14:paraId="534EF7A4" w14:textId="79E5D496" w:rsidR="00DB5937" w:rsidRPr="009A45D3" w:rsidRDefault="00DB5937" w:rsidP="009A45D3">
            <w:pPr>
              <w:pStyle w:val="a6"/>
              <w:numPr>
                <w:ilvl w:val="0"/>
                <w:numId w:val="19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A45D3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路</w:t>
            </w:r>
            <w:r w:rsidRPr="009A45D3">
              <w:rPr>
                <w:rFonts w:ascii="微軟正黑體" w:eastAsia="微軟正黑體" w:hAnsi="微軟正黑體" w:hint="eastAsia"/>
                <w:sz w:val="22"/>
                <w:szCs w:val="22"/>
              </w:rPr>
              <w:t>恩哲。</w:t>
            </w:r>
            <w:r w:rsidR="00E67395" w:rsidRPr="009A45D3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Pr="009A45D3">
              <w:rPr>
                <w:rFonts w:ascii="微軟正黑體" w:eastAsia="微軟正黑體" w:hAnsi="微軟正黑體" w:hint="eastAsia"/>
                <w:sz w:val="22"/>
                <w:szCs w:val="22"/>
              </w:rPr>
              <w:t>每個孩子都是神學</w:t>
            </w:r>
            <w:r w:rsidR="00E67395" w:rsidRPr="009A45D3">
              <w:rPr>
                <w:rFonts w:ascii="微軟正黑體" w:eastAsia="微軟正黑體" w:hAnsi="微軟正黑體" w:hint="eastAsia"/>
                <w:sz w:val="22"/>
                <w:szCs w:val="22"/>
              </w:rPr>
              <w:t>家</w:t>
            </w:r>
            <w:r w:rsidR="00E67395" w:rsidRPr="009A45D3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》。台北：校園，2017。</w:t>
            </w:r>
          </w:p>
          <w:p w14:paraId="7D7E0918" w14:textId="50B61661" w:rsidR="00B02273" w:rsidRPr="00B02273" w:rsidRDefault="00B02273" w:rsidP="00B02273">
            <w:pPr>
              <w:pStyle w:val="a6"/>
              <w:numPr>
                <w:ilvl w:val="0"/>
                <w:numId w:val="19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史卡吉羅 &amp; 柏華倫。</w:t>
            </w:r>
            <w:r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建立高EQ的教會</w:t>
            </w:r>
            <w:r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。美國：麥種。2009</w:t>
            </w:r>
            <w:r w:rsidR="001008FB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</w:tc>
      </w:tr>
      <w:tr w:rsidR="00F703D8" w:rsidRPr="00F475C1" w14:paraId="4340BDDD" w14:textId="77777777" w:rsidTr="00F475C1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D5F8A" w14:textId="77777777" w:rsidR="00F703D8" w:rsidRPr="00F475C1" w:rsidRDefault="00C50A2A" w:rsidP="00F475C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475C1">
              <w:rPr>
                <w:rFonts w:ascii="微軟正黑體" w:eastAsia="微軟正黑體" w:hAnsi="微軟正黑體" w:cs="新細明體"/>
                <w:lang w:val="zh-TW"/>
              </w:rPr>
              <w:t>參考書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150D" w14:textId="77777777" w:rsidR="001A32A3" w:rsidRDefault="001A32A3" w:rsidP="001A32A3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路恩哲。</w:t>
            </w:r>
            <w:r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第三次牧養革命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：關係式牧養的更新與再思</w:t>
            </w:r>
            <w:r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。台北：校園，2019。</w:t>
            </w:r>
          </w:p>
          <w:p w14:paraId="12E74A4B" w14:textId="77777777" w:rsidR="001A32A3" w:rsidRPr="00F13E8B" w:rsidRDefault="001A32A3" w:rsidP="001A32A3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陳若愚。</w:t>
            </w:r>
            <w:r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教會、使命與聖禮</w:t>
            </w:r>
            <w:r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香港：基道，2018。</w:t>
            </w:r>
          </w:p>
          <w:p w14:paraId="5CCA37E3" w14:textId="77777777" w:rsidR="001A32A3" w:rsidRDefault="001A32A3" w:rsidP="001A32A3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山弗得。</w:t>
            </w:r>
            <w:r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突破服事倦怠</w:t>
            </w:r>
            <w:r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。台北：校園，2016。</w:t>
            </w:r>
          </w:p>
          <w:p w14:paraId="2783DFC7" w14:textId="30878024" w:rsidR="00BA66DB" w:rsidRPr="00F13E8B" w:rsidRDefault="00F13E8B" w:rsidP="00897569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潘霍華。</w:t>
            </w:r>
            <w:r w:rsidR="000E2770"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="00BA66DB"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牧養是場冒險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：靈性關顧12講</w:t>
            </w:r>
            <w:r w:rsidR="000E2770"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。台北：校園，2013。</w:t>
            </w:r>
          </w:p>
          <w:p w14:paraId="1FE90633" w14:textId="77777777" w:rsidR="001A32A3" w:rsidRDefault="001A32A3" w:rsidP="001A32A3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保羅區普。</w:t>
            </w:r>
            <w:r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危機四伏的呼召：教牧事奉獨特而艱鉅的挑戰</w:t>
            </w:r>
            <w:r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。美國：使者，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2013。</w:t>
            </w:r>
          </w:p>
          <w:p w14:paraId="0807247D" w14:textId="77777777" w:rsidR="001A32A3" w:rsidRPr="001A32A3" w:rsidRDefault="001A32A3" w:rsidP="001A32A3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王春安。</w:t>
            </w:r>
            <w:r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小心教牧陷阱：教牧權力的正用與誤用</w:t>
            </w:r>
            <w:r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。新北：聖經資源，2013。</w:t>
            </w:r>
          </w:p>
          <w:p w14:paraId="4F095CA3" w14:textId="77777777" w:rsidR="001A32A3" w:rsidRPr="00F13E8B" w:rsidRDefault="001A32A3" w:rsidP="001A32A3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斯托得。</w:t>
            </w:r>
            <w:r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心意更新的教會</w:t>
            </w:r>
            <w:r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。台北：校園，2012。</w:t>
            </w:r>
          </w:p>
          <w:p w14:paraId="7C1CE4A0" w14:textId="594BA4D7" w:rsidR="00BA66DB" w:rsidRDefault="00F13E8B" w:rsidP="00F13E8B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狄馬可&amp;亞保羅。</w:t>
            </w:r>
            <w:r w:rsidR="000E2770"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深思熟慮的教會</w:t>
            </w:r>
            <w:r w:rsidR="000E2770"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。美國：麥種，2011。</w:t>
            </w:r>
          </w:p>
          <w:p w14:paraId="6A0D3B6A" w14:textId="08942308" w:rsidR="000E2770" w:rsidRPr="00AC6F67" w:rsidRDefault="000E2770" w:rsidP="00AC6F67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狄馬可。</w:t>
            </w:r>
            <w:r w:rsidR="00AC6F67"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健康教會九標誌</w:t>
            </w:r>
            <w:r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。</w:t>
            </w:r>
            <w:r w:rsidR="001A32A3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美國：麥種，2009。</w:t>
            </w:r>
          </w:p>
          <w:p w14:paraId="73A851BD" w14:textId="54DC380C" w:rsidR="00F13E8B" w:rsidRPr="001A32A3" w:rsidRDefault="001A32A3" w:rsidP="00897569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color w:val="auto"/>
                <w:sz w:val="22"/>
                <w:szCs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鄧紹光。</w:t>
            </w:r>
            <w:r w:rsidR="000E2770" w:rsidRPr="001A32A3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《</w:t>
            </w:r>
            <w:r w:rsidR="00F13E8B" w:rsidRPr="001A32A3">
              <w:rPr>
                <w:rFonts w:ascii="微軟正黑體" w:eastAsia="微軟正黑體" w:hAnsi="微軟正黑體" w:hint="eastAsia"/>
                <w:color w:val="auto"/>
                <w:sz w:val="22"/>
                <w:szCs w:val="22"/>
              </w:rPr>
              <w:t>教會不在場：</w:t>
            </w:r>
            <w:r w:rsidRPr="001A32A3">
              <w:rPr>
                <w:rFonts w:ascii="微軟正黑體" w:eastAsia="微軟正黑體" w:hAnsi="微軟正黑體" w:hint="eastAsia"/>
                <w:bCs/>
                <w:color w:val="auto"/>
                <w:spacing w:val="15"/>
                <w:sz w:val="22"/>
                <w:szCs w:val="22"/>
                <w:shd w:val="clear" w:color="auto" w:fill="FFFFFF"/>
              </w:rPr>
              <w:t>崇拜、宣講與牧養的再思</w:t>
            </w:r>
            <w:r w:rsidR="00AC6F67" w:rsidRPr="001A32A3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。香港：基道，2009。</w:t>
            </w:r>
          </w:p>
          <w:p w14:paraId="20019C0C" w14:textId="77777777" w:rsidR="00F96CBB" w:rsidRPr="001A32A3" w:rsidRDefault="00F96CBB" w:rsidP="00F96CBB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麥金塔&amp;利馬。</w:t>
            </w:r>
            <w:r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健康的領導力：如何避開五種危險的領導模式</w:t>
            </w:r>
            <w:r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 w:rsidRPr="00F13E8B">
              <w:rPr>
                <w:rFonts w:ascii="微軟正黑體" w:eastAsia="微軟正黑體" w:hAnsi="微軟正黑體" w:hint="eastAsia"/>
                <w:sz w:val="22"/>
                <w:szCs w:val="22"/>
              </w:rPr>
              <w:t>，2007。</w:t>
            </w:r>
          </w:p>
          <w:p w14:paraId="0433FBC8" w14:textId="1C8E0948" w:rsidR="00F13E8B" w:rsidRDefault="00F13E8B" w:rsidP="00897569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畢德</w:t>
            </w:r>
            <w:r w:rsidR="000E2770">
              <w:rPr>
                <w:rFonts w:ascii="微軟正黑體" w:eastAsia="微軟正黑體" w:hAnsi="微軟正黑體" w:hint="eastAsia"/>
                <w:sz w:val="22"/>
                <w:szCs w:val="22"/>
              </w:rPr>
              <w:t>生。</w:t>
            </w:r>
            <w:r w:rsidR="000E2770"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建造生命的牧養</w:t>
            </w:r>
            <w:r w:rsidR="001A32A3">
              <w:rPr>
                <w:rFonts w:ascii="微軟正黑體" w:eastAsia="微軟正黑體" w:hAnsi="微軟正黑體" w:hint="eastAsia"/>
                <w:sz w:val="22"/>
                <w:szCs w:val="22"/>
              </w:rPr>
              <w:t>真諦</w:t>
            </w:r>
            <w:r w:rsidR="000E2770"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  <w:r w:rsidR="001A32A3">
              <w:rPr>
                <w:rFonts w:ascii="微軟正黑體" w:eastAsia="微軟正黑體" w:hAnsi="微軟正黑體" w:hint="eastAsia"/>
                <w:sz w:val="22"/>
                <w:szCs w:val="22"/>
              </w:rPr>
              <w:t>台北：以琳，2000。</w:t>
            </w:r>
          </w:p>
          <w:p w14:paraId="79222C3C" w14:textId="51710647" w:rsidR="000E2770" w:rsidRDefault="000E2770" w:rsidP="00897569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畢德生。</w:t>
            </w:r>
            <w:r w:rsidRPr="00E67395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《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反璞歸真的牧養藝術</w:t>
            </w:r>
            <w:r w:rsidRPr="00E67395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  <w:r w:rsidR="001A32A3">
              <w:rPr>
                <w:rFonts w:ascii="微軟正黑體" w:eastAsia="微軟正黑體" w:hAnsi="微軟正黑體" w:hint="eastAsia"/>
                <w:sz w:val="22"/>
                <w:szCs w:val="22"/>
              </w:rPr>
              <w:t>台北：以琳，1999。</w:t>
            </w:r>
          </w:p>
          <w:p w14:paraId="4946FC10" w14:textId="2D90E995" w:rsidR="00BA66DB" w:rsidRPr="000E2770" w:rsidRDefault="00B02273" w:rsidP="00F475C1">
            <w:pPr>
              <w:pStyle w:val="a6"/>
              <w:numPr>
                <w:ilvl w:val="0"/>
                <w:numId w:val="20"/>
              </w:numPr>
              <w:tabs>
                <w:tab w:val="left" w:pos="3420"/>
              </w:tabs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Van Gelder</w:t>
            </w:r>
            <w:r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,</w:t>
            </w:r>
            <w:r w:rsidRPr="00B02273">
              <w:rPr>
                <w:rFonts w:ascii="微軟正黑體" w:eastAsia="微軟正黑體" w:hAnsi="微軟正黑體" w:cs="Times New Roman" w:hint="eastAsia"/>
                <w:i/>
                <w:color w:val="auto"/>
                <w:sz w:val="22"/>
                <w:szCs w:val="22"/>
              </w:rPr>
              <w:t xml:space="preserve"> </w:t>
            </w:r>
            <w:r w:rsidR="000E2770" w:rsidRPr="000E2770"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  <w:t>Craig.</w:t>
            </w:r>
            <w:r w:rsidR="000E2770">
              <w:rPr>
                <w:rFonts w:ascii="微軟正黑體" w:eastAsia="微軟正黑體" w:hAnsi="微軟正黑體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B02273">
              <w:rPr>
                <w:rFonts w:ascii="微軟正黑體" w:eastAsia="微軟正黑體" w:hAnsi="微軟正黑體" w:cs="Times New Roman" w:hint="eastAsia"/>
                <w:i/>
                <w:color w:val="auto"/>
                <w:sz w:val="22"/>
                <w:szCs w:val="22"/>
              </w:rPr>
              <w:t>The Essence of the Church</w:t>
            </w:r>
            <w:r w:rsidR="000E2770">
              <w:rPr>
                <w:rFonts w:ascii="微軟正黑體" w:eastAsia="微軟正黑體" w:hAnsi="微軟正黑體" w:cs="Times New Roman"/>
                <w:i/>
                <w:color w:val="auto"/>
                <w:sz w:val="22"/>
                <w:szCs w:val="22"/>
              </w:rPr>
              <w:t>: the Community Created by the Spirit</w:t>
            </w:r>
            <w:r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.</w:t>
            </w:r>
            <w:r w:rsidR="000E2770"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 xml:space="preserve"> </w:t>
            </w:r>
            <w:r w:rsidR="000E2770"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  <w:t>Grand Rapids: Baker, 2002.</w:t>
            </w:r>
            <w:r w:rsidR="000E2770" w:rsidRPr="000E2770"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5C0AF23" w14:textId="767BDB0C" w:rsidR="00F703D8" w:rsidRPr="00F475C1" w:rsidRDefault="00F703D8" w:rsidP="00F475C1">
      <w:pPr>
        <w:spacing w:line="0" w:lineRule="atLeast"/>
        <w:rPr>
          <w:rFonts w:ascii="微軟正黑體" w:eastAsia="微軟正黑體" w:hAnsi="微軟正黑體"/>
        </w:rPr>
      </w:pPr>
    </w:p>
    <w:p w14:paraId="6C0BA21C" w14:textId="77777777" w:rsidR="00F703D8" w:rsidRPr="00B02CF1" w:rsidRDefault="00B02CF1" w:rsidP="00B02CF1">
      <w:pPr>
        <w:tabs>
          <w:tab w:val="left" w:pos="567"/>
        </w:tabs>
        <w:spacing w:line="0" w:lineRule="atLeast"/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</w:pPr>
      <w:r>
        <w:rPr>
          <w:rFonts w:ascii="微軟正黑體" w:eastAsia="微軟正黑體" w:hAnsi="微軟正黑體" w:cs="微軟正黑體" w:hint="eastAsia"/>
          <w:b/>
          <w:bCs/>
          <w:sz w:val="26"/>
          <w:szCs w:val="26"/>
          <w:lang w:val="zh-TW"/>
        </w:rPr>
        <w:t xml:space="preserve">五. </w:t>
      </w:r>
      <w:r w:rsidR="00C50A2A" w:rsidRPr="00B02CF1"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  <w:t>其他</w:t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7943"/>
      </w:tblGrid>
      <w:tr w:rsidR="00F703D8" w:rsidRPr="00F475C1" w14:paraId="7EE90BD2" w14:textId="77777777" w:rsidTr="00F475C1">
        <w:trPr>
          <w:trHeight w:val="38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7088E" w14:textId="77777777" w:rsidR="00F703D8" w:rsidRPr="00F475C1" w:rsidRDefault="00C50A2A" w:rsidP="00F475C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475C1">
              <w:rPr>
                <w:rFonts w:ascii="微軟正黑體" w:eastAsia="微軟正黑體" w:hAnsi="微軟正黑體" w:cs="新細明體"/>
                <w:lang w:val="zh-TW"/>
              </w:rPr>
              <w:t>特別需求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F724" w14:textId="62C5B444" w:rsidR="00F703D8" w:rsidRPr="00F475C1" w:rsidRDefault="0086667D" w:rsidP="00F475C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無</w:t>
            </w:r>
            <w:bookmarkStart w:id="0" w:name="_GoBack"/>
            <w:bookmarkEnd w:id="0"/>
          </w:p>
        </w:tc>
      </w:tr>
    </w:tbl>
    <w:p w14:paraId="4D777F22" w14:textId="77777777" w:rsidR="00F703D8" w:rsidRDefault="00F703D8" w:rsidP="00F475C1">
      <w:pPr>
        <w:tabs>
          <w:tab w:val="left" w:pos="567"/>
        </w:tabs>
        <w:spacing w:line="0" w:lineRule="atLeast"/>
        <w:rPr>
          <w:rFonts w:ascii="微軟正黑體" w:eastAsia="微軟正黑體" w:hAnsi="微軟正黑體"/>
          <w:lang w:val="zh-TW"/>
        </w:rPr>
      </w:pPr>
    </w:p>
    <w:p w14:paraId="7C552153" w14:textId="77777777" w:rsidR="003436A4" w:rsidRPr="003436A4" w:rsidRDefault="003436A4" w:rsidP="003436A4">
      <w:pPr>
        <w:tabs>
          <w:tab w:val="left" w:pos="567"/>
        </w:tabs>
        <w:spacing w:line="0" w:lineRule="atLeast"/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</w:pPr>
      <w:r w:rsidRPr="003436A4">
        <w:rPr>
          <w:rFonts w:ascii="微軟正黑體" w:eastAsia="微軟正黑體" w:hAnsi="微軟正黑體" w:cs="微軟正黑體" w:hint="eastAsia"/>
          <w:b/>
          <w:bCs/>
          <w:sz w:val="26"/>
          <w:szCs w:val="26"/>
          <w:lang w:val="zh-TW"/>
        </w:rPr>
        <w:t>六</w:t>
      </w:r>
      <w:r w:rsidRPr="003436A4"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  <w:t xml:space="preserve">. </w:t>
      </w:r>
      <w:r w:rsidRPr="003436A4">
        <w:rPr>
          <w:rFonts w:ascii="微軟正黑體" w:eastAsia="微軟正黑體" w:hAnsi="微軟正黑體" w:cs="微軟正黑體" w:hint="eastAsia"/>
          <w:b/>
          <w:bCs/>
          <w:sz w:val="26"/>
          <w:szCs w:val="26"/>
          <w:lang w:val="zh-TW"/>
        </w:rPr>
        <w:t>有關抄襲之罰則與實施辦法：</w:t>
      </w:r>
    </w:p>
    <w:p w14:paraId="68EC7585" w14:textId="77777777" w:rsidR="003436A4" w:rsidRPr="003436A4" w:rsidRDefault="003436A4" w:rsidP="003436A4">
      <w:pPr>
        <w:tabs>
          <w:tab w:val="left" w:pos="567"/>
        </w:tabs>
        <w:spacing w:line="0" w:lineRule="atLeast"/>
        <w:rPr>
          <w:rFonts w:ascii="微軟正黑體" w:eastAsia="微軟正黑體" w:hAnsi="微軟正黑體"/>
        </w:rPr>
      </w:pPr>
      <w:r w:rsidRPr="003436A4">
        <w:rPr>
          <w:rFonts w:ascii="微軟正黑體" w:eastAsia="微軟正黑體" w:hAnsi="微軟正黑體"/>
        </w:rPr>
        <w:t xml:space="preserve">1. </w:t>
      </w:r>
      <w:r w:rsidRPr="003436A4">
        <w:rPr>
          <w:rFonts w:ascii="微軟正黑體" w:eastAsia="微軟正黑體" w:hAnsi="微軟正黑體" w:hint="eastAsia"/>
        </w:rPr>
        <w:t>情節輕微者，如因疏失忘記註明出處，扣分處理。</w:t>
      </w:r>
    </w:p>
    <w:p w14:paraId="52655FA2" w14:textId="77777777" w:rsidR="003436A4" w:rsidRPr="003436A4" w:rsidRDefault="003436A4" w:rsidP="003436A4">
      <w:pPr>
        <w:tabs>
          <w:tab w:val="left" w:pos="567"/>
        </w:tabs>
        <w:spacing w:line="0" w:lineRule="atLeast"/>
        <w:rPr>
          <w:rFonts w:ascii="微軟正黑體" w:eastAsia="微軟正黑體" w:hAnsi="微軟正黑體"/>
        </w:rPr>
      </w:pPr>
      <w:r w:rsidRPr="003436A4">
        <w:rPr>
          <w:rFonts w:ascii="微軟正黑體" w:eastAsia="微軟正黑體" w:hAnsi="微軟正黑體"/>
        </w:rPr>
        <w:t xml:space="preserve">2. </w:t>
      </w:r>
      <w:r w:rsidRPr="003436A4">
        <w:rPr>
          <w:rFonts w:ascii="微軟正黑體" w:eastAsia="微軟正黑體" w:hAnsi="微軟正黑體" w:hint="eastAsia"/>
        </w:rPr>
        <w:t>抄襲篇幅超過（含）一整段者，該篇報告即不及格或以零分計。</w:t>
      </w:r>
    </w:p>
    <w:p w14:paraId="1612AE69" w14:textId="77777777" w:rsidR="003436A4" w:rsidRPr="003436A4" w:rsidRDefault="003436A4" w:rsidP="003436A4">
      <w:pPr>
        <w:tabs>
          <w:tab w:val="left" w:pos="567"/>
        </w:tabs>
        <w:spacing w:line="0" w:lineRule="atLeast"/>
        <w:rPr>
          <w:rFonts w:ascii="微軟正黑體" w:eastAsia="微軟正黑體" w:hAnsi="微軟正黑體"/>
        </w:rPr>
      </w:pPr>
      <w:r w:rsidRPr="003436A4">
        <w:rPr>
          <w:rFonts w:ascii="微軟正黑體" w:eastAsia="微軟正黑體" w:hAnsi="微軟正黑體"/>
        </w:rPr>
        <w:t xml:space="preserve">3. </w:t>
      </w:r>
      <w:r w:rsidRPr="003436A4">
        <w:rPr>
          <w:rFonts w:ascii="微軟正黑體" w:eastAsia="微軟正黑體" w:hAnsi="微軟正黑體" w:hint="eastAsia"/>
        </w:rPr>
        <w:t>同門課超過一份以上報告有抄襲行為者，該門課以零分計；並寄譴責信函。</w:t>
      </w:r>
    </w:p>
    <w:p w14:paraId="65B99C7A" w14:textId="77777777" w:rsidR="003436A4" w:rsidRPr="003436A4" w:rsidRDefault="003436A4" w:rsidP="00F475C1">
      <w:pPr>
        <w:tabs>
          <w:tab w:val="left" w:pos="567"/>
        </w:tabs>
        <w:spacing w:line="0" w:lineRule="atLeast"/>
        <w:rPr>
          <w:rFonts w:ascii="微軟正黑體" w:eastAsia="微軟正黑體" w:hAnsi="微軟正黑體"/>
        </w:rPr>
      </w:pPr>
      <w:r w:rsidRPr="003436A4">
        <w:rPr>
          <w:rFonts w:ascii="微軟正黑體" w:eastAsia="微軟正黑體" w:hAnsi="微軟正黑體"/>
        </w:rPr>
        <w:t xml:space="preserve">4. </w:t>
      </w:r>
      <w:r w:rsidRPr="003436A4">
        <w:rPr>
          <w:rFonts w:ascii="微軟正黑體" w:eastAsia="微軟正黑體" w:hAnsi="微軟正黑體" w:hint="eastAsia"/>
        </w:rPr>
        <w:t>一學期有二門課發現抄襲並皆以零分計者，除該學期所有成績都以不及格計並得重修外，亦需即送交教務會議，輕者可勒令休學至少一學期，或是直接退學論處。</w:t>
      </w:r>
    </w:p>
    <w:sectPr w:rsidR="003436A4" w:rsidRPr="003436A4" w:rsidSect="00F475C1">
      <w:pgSz w:w="11900" w:h="16840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E3DFE" w14:textId="77777777" w:rsidR="005538C3" w:rsidRDefault="005538C3">
      <w:r>
        <w:separator/>
      </w:r>
    </w:p>
  </w:endnote>
  <w:endnote w:type="continuationSeparator" w:id="0">
    <w:p w14:paraId="1D3A57BD" w14:textId="77777777" w:rsidR="005538C3" w:rsidRDefault="0055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2608C" w14:textId="77777777" w:rsidR="005538C3" w:rsidRDefault="005538C3">
      <w:r>
        <w:separator/>
      </w:r>
    </w:p>
  </w:footnote>
  <w:footnote w:type="continuationSeparator" w:id="0">
    <w:p w14:paraId="74A8883C" w14:textId="77777777" w:rsidR="005538C3" w:rsidRDefault="0055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27C"/>
    <w:multiLevelType w:val="hybridMultilevel"/>
    <w:tmpl w:val="7AE64A7C"/>
    <w:numStyleLink w:val="1"/>
  </w:abstractNum>
  <w:abstractNum w:abstractNumId="1" w15:restartNumberingAfterBreak="0">
    <w:nsid w:val="0AE23A7C"/>
    <w:multiLevelType w:val="hybridMultilevel"/>
    <w:tmpl w:val="ACAE37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94C34"/>
    <w:multiLevelType w:val="hybridMultilevel"/>
    <w:tmpl w:val="46E672C2"/>
    <w:lvl w:ilvl="0" w:tplc="F1249814">
      <w:start w:val="1"/>
      <w:numFmt w:val="bullet"/>
      <w:lvlText w:val="-"/>
      <w:lvlJc w:val="left"/>
      <w:pPr>
        <w:ind w:left="162" w:hanging="1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AA6FA4">
      <w:start w:val="1"/>
      <w:numFmt w:val="bullet"/>
      <w:lvlText w:val="■"/>
      <w:lvlJc w:val="left"/>
      <w:pPr>
        <w:ind w:left="76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126D6E">
      <w:start w:val="1"/>
      <w:numFmt w:val="bullet"/>
      <w:lvlText w:val="◆"/>
      <w:lvlJc w:val="left"/>
      <w:pPr>
        <w:ind w:left="124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D0884C">
      <w:start w:val="1"/>
      <w:numFmt w:val="bullet"/>
      <w:lvlText w:val="●"/>
      <w:lvlJc w:val="left"/>
      <w:pPr>
        <w:ind w:left="1722" w:hanging="2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32A982">
      <w:start w:val="1"/>
      <w:numFmt w:val="bullet"/>
      <w:lvlText w:val="■"/>
      <w:lvlJc w:val="left"/>
      <w:pPr>
        <w:ind w:left="220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84DE1E">
      <w:start w:val="1"/>
      <w:numFmt w:val="bullet"/>
      <w:lvlText w:val="◆"/>
      <w:lvlJc w:val="left"/>
      <w:pPr>
        <w:ind w:left="268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961B46">
      <w:start w:val="1"/>
      <w:numFmt w:val="bullet"/>
      <w:lvlText w:val="●"/>
      <w:lvlJc w:val="left"/>
      <w:pPr>
        <w:ind w:left="3162" w:hanging="2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86EEBC">
      <w:start w:val="1"/>
      <w:numFmt w:val="bullet"/>
      <w:lvlText w:val="■"/>
      <w:lvlJc w:val="left"/>
      <w:pPr>
        <w:ind w:left="364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04885C">
      <w:start w:val="1"/>
      <w:numFmt w:val="bullet"/>
      <w:lvlText w:val="◆"/>
      <w:lvlJc w:val="left"/>
      <w:pPr>
        <w:ind w:left="412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670CD7"/>
    <w:multiLevelType w:val="hybridMultilevel"/>
    <w:tmpl w:val="7AE64A7C"/>
    <w:styleLink w:val="1"/>
    <w:lvl w:ilvl="0" w:tplc="0938076E">
      <w:start w:val="1"/>
      <w:numFmt w:val="taiwaneseCounting"/>
      <w:lvlText w:val="%1."/>
      <w:lvlJc w:val="left"/>
      <w:pPr>
        <w:tabs>
          <w:tab w:val="left" w:pos="567"/>
        </w:tabs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FA54AE">
      <w:start w:val="1"/>
      <w:numFmt w:val="decimal"/>
      <w:lvlText w:val="%2."/>
      <w:lvlJc w:val="left"/>
      <w:pPr>
        <w:tabs>
          <w:tab w:val="left" w:pos="567"/>
        </w:tabs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B6189C">
      <w:start w:val="1"/>
      <w:numFmt w:val="lowerRoman"/>
      <w:lvlText w:val="%3."/>
      <w:lvlJc w:val="left"/>
      <w:pPr>
        <w:tabs>
          <w:tab w:val="left" w:pos="567"/>
        </w:tabs>
        <w:ind w:left="1442" w:hanging="6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906A12">
      <w:start w:val="1"/>
      <w:numFmt w:val="decimal"/>
      <w:lvlText w:val="%4."/>
      <w:lvlJc w:val="left"/>
      <w:pPr>
        <w:tabs>
          <w:tab w:val="left" w:pos="567"/>
        </w:tabs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046B4">
      <w:start w:val="1"/>
      <w:numFmt w:val="decimal"/>
      <w:lvlText w:val="%5."/>
      <w:lvlJc w:val="left"/>
      <w:pPr>
        <w:tabs>
          <w:tab w:val="left" w:pos="567"/>
        </w:tabs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A4412C">
      <w:start w:val="1"/>
      <w:numFmt w:val="lowerRoman"/>
      <w:lvlText w:val="%6."/>
      <w:lvlJc w:val="left"/>
      <w:pPr>
        <w:tabs>
          <w:tab w:val="left" w:pos="567"/>
        </w:tabs>
        <w:ind w:left="2882" w:hanging="6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2A1F00">
      <w:start w:val="1"/>
      <w:numFmt w:val="decimal"/>
      <w:lvlText w:val="%7."/>
      <w:lvlJc w:val="left"/>
      <w:pPr>
        <w:tabs>
          <w:tab w:val="left" w:pos="567"/>
        </w:tabs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81EF4">
      <w:start w:val="1"/>
      <w:numFmt w:val="decimal"/>
      <w:lvlText w:val="%8."/>
      <w:lvlJc w:val="left"/>
      <w:pPr>
        <w:tabs>
          <w:tab w:val="left" w:pos="567"/>
        </w:tabs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2AC8B4">
      <w:start w:val="1"/>
      <w:numFmt w:val="lowerRoman"/>
      <w:lvlText w:val="%9."/>
      <w:lvlJc w:val="left"/>
      <w:pPr>
        <w:tabs>
          <w:tab w:val="left" w:pos="567"/>
        </w:tabs>
        <w:ind w:left="4322" w:hanging="6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84377C8"/>
    <w:multiLevelType w:val="hybridMultilevel"/>
    <w:tmpl w:val="99D61E08"/>
    <w:lvl w:ilvl="0" w:tplc="FFFFFFFF">
      <w:start w:val="1"/>
      <w:numFmt w:val="japaneseCounting"/>
      <w:lvlText w:val="%1，"/>
      <w:lvlJc w:val="left"/>
      <w:pPr>
        <w:ind w:left="440" w:hanging="440"/>
      </w:pPr>
      <w:rPr>
        <w:rFonts w:hint="default"/>
      </w:rPr>
    </w:lvl>
    <w:lvl w:ilvl="1" w:tplc="615685F4">
      <w:start w:val="1"/>
      <w:numFmt w:val="taiwaneseCountingThousand"/>
      <w:lvlText w:val="%2、"/>
      <w:lvlJc w:val="left"/>
      <w:pPr>
        <w:ind w:left="930" w:hanging="450"/>
      </w:pPr>
      <w:rPr>
        <w:rFonts w:ascii="細明體" w:hAnsi="細明體"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52592A"/>
    <w:multiLevelType w:val="hybridMultilevel"/>
    <w:tmpl w:val="8B6AE2F2"/>
    <w:lvl w:ilvl="0" w:tplc="F0884F8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D62E4D"/>
    <w:multiLevelType w:val="hybridMultilevel"/>
    <w:tmpl w:val="33DAAF80"/>
    <w:lvl w:ilvl="0" w:tplc="11346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6F55C1"/>
    <w:multiLevelType w:val="hybridMultilevel"/>
    <w:tmpl w:val="19308CB2"/>
    <w:lvl w:ilvl="0" w:tplc="EB3889A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507C31"/>
    <w:multiLevelType w:val="hybridMultilevel"/>
    <w:tmpl w:val="4E104DD0"/>
    <w:lvl w:ilvl="0" w:tplc="9A8A396E">
      <w:start w:val="1"/>
      <w:numFmt w:val="decimal"/>
      <w:lvlText w:val="%1."/>
      <w:lvlJc w:val="left"/>
      <w:pPr>
        <w:ind w:left="798" w:hanging="240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1" w:tplc="7BACF370">
      <w:numFmt w:val="bullet"/>
      <w:lvlText w:val="•"/>
      <w:lvlJc w:val="left"/>
      <w:pPr>
        <w:ind w:left="1468" w:hanging="240"/>
      </w:pPr>
      <w:rPr>
        <w:rFonts w:hint="default"/>
      </w:rPr>
    </w:lvl>
    <w:lvl w:ilvl="2" w:tplc="A18619E4"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89700DAE">
      <w:numFmt w:val="bullet"/>
      <w:lvlText w:val="•"/>
      <w:lvlJc w:val="left"/>
      <w:pPr>
        <w:ind w:left="2806" w:hanging="240"/>
      </w:pPr>
      <w:rPr>
        <w:rFonts w:hint="default"/>
      </w:rPr>
    </w:lvl>
    <w:lvl w:ilvl="4" w:tplc="3D0671A6">
      <w:numFmt w:val="bullet"/>
      <w:lvlText w:val="•"/>
      <w:lvlJc w:val="left"/>
      <w:pPr>
        <w:ind w:left="3474" w:hanging="240"/>
      </w:pPr>
      <w:rPr>
        <w:rFonts w:hint="default"/>
      </w:rPr>
    </w:lvl>
    <w:lvl w:ilvl="5" w:tplc="7A78E1D0">
      <w:numFmt w:val="bullet"/>
      <w:lvlText w:val="•"/>
      <w:lvlJc w:val="left"/>
      <w:pPr>
        <w:ind w:left="4143" w:hanging="240"/>
      </w:pPr>
      <w:rPr>
        <w:rFonts w:hint="default"/>
      </w:rPr>
    </w:lvl>
    <w:lvl w:ilvl="6" w:tplc="7542DC3A">
      <w:numFmt w:val="bullet"/>
      <w:lvlText w:val="•"/>
      <w:lvlJc w:val="left"/>
      <w:pPr>
        <w:ind w:left="4812" w:hanging="240"/>
      </w:pPr>
      <w:rPr>
        <w:rFonts w:hint="default"/>
      </w:rPr>
    </w:lvl>
    <w:lvl w:ilvl="7" w:tplc="26CE154E">
      <w:numFmt w:val="bullet"/>
      <w:lvlText w:val="•"/>
      <w:lvlJc w:val="left"/>
      <w:pPr>
        <w:ind w:left="5480" w:hanging="240"/>
      </w:pPr>
      <w:rPr>
        <w:rFonts w:hint="default"/>
      </w:rPr>
    </w:lvl>
    <w:lvl w:ilvl="8" w:tplc="A0683D26">
      <w:numFmt w:val="bullet"/>
      <w:lvlText w:val="•"/>
      <w:lvlJc w:val="left"/>
      <w:pPr>
        <w:ind w:left="6149" w:hanging="240"/>
      </w:pPr>
      <w:rPr>
        <w:rFonts w:hint="default"/>
      </w:rPr>
    </w:lvl>
  </w:abstractNum>
  <w:abstractNum w:abstractNumId="9" w15:restartNumberingAfterBreak="0">
    <w:nsid w:val="636E33F7"/>
    <w:multiLevelType w:val="hybridMultilevel"/>
    <w:tmpl w:val="55DAF062"/>
    <w:lvl w:ilvl="0" w:tplc="9B86CFF2">
      <w:start w:val="1"/>
      <w:numFmt w:val="taiwaneseCountingThousand"/>
      <w:lvlText w:val="%1、"/>
      <w:lvlJc w:val="left"/>
      <w:pPr>
        <w:ind w:left="440" w:hanging="440"/>
      </w:pPr>
      <w:rPr>
        <w:rFonts w:ascii="Helvetica" w:eastAsiaTheme="minorEastAsia" w:hAnsi="Helvetica" w:cs="Helvetic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521BB"/>
    <w:multiLevelType w:val="hybridMultilevel"/>
    <w:tmpl w:val="ECE6C72A"/>
    <w:lvl w:ilvl="0" w:tplc="DEC4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8F795F"/>
    <w:multiLevelType w:val="hybridMultilevel"/>
    <w:tmpl w:val="2AC2C53E"/>
    <w:lvl w:ilvl="0" w:tplc="55DC3B72">
      <w:start w:val="1"/>
      <w:numFmt w:val="bullet"/>
      <w:lvlText w:val="-"/>
      <w:lvlJc w:val="left"/>
      <w:pPr>
        <w:ind w:left="162" w:hanging="1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D88CC6">
      <w:start w:val="1"/>
      <w:numFmt w:val="bullet"/>
      <w:lvlText w:val="■"/>
      <w:lvlJc w:val="left"/>
      <w:pPr>
        <w:ind w:left="76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A2A874">
      <w:start w:val="1"/>
      <w:numFmt w:val="bullet"/>
      <w:lvlText w:val="◆"/>
      <w:lvlJc w:val="left"/>
      <w:pPr>
        <w:ind w:left="124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142F1E">
      <w:start w:val="1"/>
      <w:numFmt w:val="bullet"/>
      <w:lvlText w:val="●"/>
      <w:lvlJc w:val="left"/>
      <w:pPr>
        <w:ind w:left="1722" w:hanging="2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D496A4">
      <w:start w:val="1"/>
      <w:numFmt w:val="bullet"/>
      <w:lvlText w:val="■"/>
      <w:lvlJc w:val="left"/>
      <w:pPr>
        <w:ind w:left="220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AC23A">
      <w:start w:val="1"/>
      <w:numFmt w:val="bullet"/>
      <w:lvlText w:val="◆"/>
      <w:lvlJc w:val="left"/>
      <w:pPr>
        <w:ind w:left="268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AC24C6">
      <w:start w:val="1"/>
      <w:numFmt w:val="bullet"/>
      <w:lvlText w:val="●"/>
      <w:lvlJc w:val="left"/>
      <w:pPr>
        <w:ind w:left="3162" w:hanging="2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48B7FE">
      <w:start w:val="1"/>
      <w:numFmt w:val="bullet"/>
      <w:lvlText w:val="■"/>
      <w:lvlJc w:val="left"/>
      <w:pPr>
        <w:ind w:left="364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A6ADC">
      <w:start w:val="1"/>
      <w:numFmt w:val="bullet"/>
      <w:lvlText w:val="◆"/>
      <w:lvlJc w:val="left"/>
      <w:pPr>
        <w:ind w:left="412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1800FDF"/>
    <w:multiLevelType w:val="hybridMultilevel"/>
    <w:tmpl w:val="600406BC"/>
    <w:lvl w:ilvl="0" w:tplc="87646FFA">
      <w:start w:val="7"/>
      <w:numFmt w:val="bullet"/>
      <w:lvlText w:val="-"/>
      <w:lvlJc w:val="left"/>
      <w:pPr>
        <w:ind w:left="465" w:hanging="360"/>
      </w:pPr>
      <w:rPr>
        <w:rFonts w:ascii="標楷體" w:eastAsia="標楷體" w:hAnsi="標楷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3" w15:restartNumberingAfterBreak="0">
    <w:nsid w:val="7E956954"/>
    <w:multiLevelType w:val="hybridMultilevel"/>
    <w:tmpl w:val="D9089C90"/>
    <w:lvl w:ilvl="0" w:tplc="56DEF1A4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  <w:color w:val="C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82D8082E">
        <w:start w:val="1"/>
        <w:numFmt w:val="taiwaneseCounting"/>
        <w:lvlText w:val="%1."/>
        <w:lvlJc w:val="left"/>
        <w:pPr>
          <w:tabs>
            <w:tab w:val="left" w:pos="567"/>
          </w:tabs>
          <w:ind w:left="44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B2D4C4">
        <w:start w:val="1"/>
        <w:numFmt w:val="decimal"/>
        <w:lvlText w:val="%2."/>
        <w:lvlJc w:val="left"/>
        <w:pPr>
          <w:tabs>
            <w:tab w:val="left" w:pos="567"/>
          </w:tabs>
          <w:ind w:left="92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7AB4CC">
        <w:start w:val="1"/>
        <w:numFmt w:val="lowerRoman"/>
        <w:lvlText w:val="%3."/>
        <w:lvlJc w:val="left"/>
        <w:pPr>
          <w:tabs>
            <w:tab w:val="left" w:pos="567"/>
          </w:tabs>
          <w:ind w:left="1395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A02204">
        <w:start w:val="1"/>
        <w:numFmt w:val="decimal"/>
        <w:lvlText w:val="%4."/>
        <w:lvlJc w:val="left"/>
        <w:pPr>
          <w:tabs>
            <w:tab w:val="left" w:pos="567"/>
          </w:tabs>
          <w:ind w:left="188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F61ED8">
        <w:start w:val="1"/>
        <w:numFmt w:val="decimal"/>
        <w:lvlText w:val="%5."/>
        <w:lvlJc w:val="left"/>
        <w:pPr>
          <w:tabs>
            <w:tab w:val="left" w:pos="567"/>
          </w:tabs>
          <w:ind w:left="236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0AD8D8">
        <w:start w:val="1"/>
        <w:numFmt w:val="lowerRoman"/>
        <w:lvlText w:val="%6."/>
        <w:lvlJc w:val="left"/>
        <w:pPr>
          <w:tabs>
            <w:tab w:val="left" w:pos="567"/>
          </w:tabs>
          <w:ind w:left="2835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82987E">
        <w:start w:val="1"/>
        <w:numFmt w:val="decimal"/>
        <w:lvlText w:val="%7."/>
        <w:lvlJc w:val="left"/>
        <w:pPr>
          <w:tabs>
            <w:tab w:val="left" w:pos="567"/>
          </w:tabs>
          <w:ind w:left="332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CEFD92">
        <w:start w:val="1"/>
        <w:numFmt w:val="decimal"/>
        <w:lvlText w:val="%8."/>
        <w:lvlJc w:val="left"/>
        <w:pPr>
          <w:tabs>
            <w:tab w:val="left" w:pos="567"/>
          </w:tabs>
          <w:ind w:left="380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242088">
        <w:start w:val="1"/>
        <w:numFmt w:val="lowerRoman"/>
        <w:lvlText w:val="%9."/>
        <w:lvlJc w:val="left"/>
        <w:pPr>
          <w:tabs>
            <w:tab w:val="left" w:pos="567"/>
          </w:tabs>
          <w:ind w:left="4275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82D8082E">
        <w:start w:val="1"/>
        <w:numFmt w:val="taiwaneseCounting"/>
        <w:lvlText w:val="%1."/>
        <w:lvlJc w:val="left"/>
        <w:pPr>
          <w:tabs>
            <w:tab w:val="left" w:pos="567"/>
          </w:tabs>
          <w:ind w:left="482" w:hanging="4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1"/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13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  <w:num w:numId="16">
    <w:abstractNumId w:val="8"/>
  </w:num>
  <w:num w:numId="17">
    <w:abstractNumId w:val="6"/>
  </w:num>
  <w:num w:numId="18">
    <w:abstractNumId w:val="1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8"/>
    <w:rsid w:val="00013685"/>
    <w:rsid w:val="00026407"/>
    <w:rsid w:val="000416C8"/>
    <w:rsid w:val="00052F21"/>
    <w:rsid w:val="00072961"/>
    <w:rsid w:val="00072F50"/>
    <w:rsid w:val="000847C9"/>
    <w:rsid w:val="00084B82"/>
    <w:rsid w:val="000D0AB5"/>
    <w:rsid w:val="000E2770"/>
    <w:rsid w:val="001008FB"/>
    <w:rsid w:val="0013643B"/>
    <w:rsid w:val="00140BDB"/>
    <w:rsid w:val="00147C03"/>
    <w:rsid w:val="001543DB"/>
    <w:rsid w:val="001670A9"/>
    <w:rsid w:val="00183088"/>
    <w:rsid w:val="001836FE"/>
    <w:rsid w:val="001A0F7F"/>
    <w:rsid w:val="001A32A3"/>
    <w:rsid w:val="001A531E"/>
    <w:rsid w:val="001B5720"/>
    <w:rsid w:val="001C4356"/>
    <w:rsid w:val="002058CA"/>
    <w:rsid w:val="002165C1"/>
    <w:rsid w:val="0024344B"/>
    <w:rsid w:val="00247C5B"/>
    <w:rsid w:val="0025319B"/>
    <w:rsid w:val="002545EE"/>
    <w:rsid w:val="00261D4D"/>
    <w:rsid w:val="00270769"/>
    <w:rsid w:val="00275555"/>
    <w:rsid w:val="00287660"/>
    <w:rsid w:val="002A22A8"/>
    <w:rsid w:val="002A6357"/>
    <w:rsid w:val="002F0D47"/>
    <w:rsid w:val="002F535F"/>
    <w:rsid w:val="0030093C"/>
    <w:rsid w:val="00302952"/>
    <w:rsid w:val="0032055B"/>
    <w:rsid w:val="003436A4"/>
    <w:rsid w:val="00372659"/>
    <w:rsid w:val="003F497B"/>
    <w:rsid w:val="004154AC"/>
    <w:rsid w:val="00423DCC"/>
    <w:rsid w:val="004278E5"/>
    <w:rsid w:val="004311CC"/>
    <w:rsid w:val="00487EAC"/>
    <w:rsid w:val="00496936"/>
    <w:rsid w:val="004A73F1"/>
    <w:rsid w:val="004B49D7"/>
    <w:rsid w:val="004B4B11"/>
    <w:rsid w:val="004C253C"/>
    <w:rsid w:val="00516C4C"/>
    <w:rsid w:val="00520CB7"/>
    <w:rsid w:val="00527615"/>
    <w:rsid w:val="00553187"/>
    <w:rsid w:val="005538C3"/>
    <w:rsid w:val="005560AD"/>
    <w:rsid w:val="0056094B"/>
    <w:rsid w:val="005759B0"/>
    <w:rsid w:val="0057658D"/>
    <w:rsid w:val="005908D2"/>
    <w:rsid w:val="00613CA6"/>
    <w:rsid w:val="006225CC"/>
    <w:rsid w:val="00636280"/>
    <w:rsid w:val="006935CA"/>
    <w:rsid w:val="006A6DF0"/>
    <w:rsid w:val="006D32BB"/>
    <w:rsid w:val="00726E5F"/>
    <w:rsid w:val="007373FD"/>
    <w:rsid w:val="00755A56"/>
    <w:rsid w:val="00773A52"/>
    <w:rsid w:val="00777DE3"/>
    <w:rsid w:val="00787103"/>
    <w:rsid w:val="00792B7F"/>
    <w:rsid w:val="007954DA"/>
    <w:rsid w:val="007B46D4"/>
    <w:rsid w:val="007C21D3"/>
    <w:rsid w:val="007C7C54"/>
    <w:rsid w:val="00801616"/>
    <w:rsid w:val="008417B1"/>
    <w:rsid w:val="00843909"/>
    <w:rsid w:val="00863630"/>
    <w:rsid w:val="0086667D"/>
    <w:rsid w:val="00897569"/>
    <w:rsid w:val="008F0C3D"/>
    <w:rsid w:val="00916309"/>
    <w:rsid w:val="009328AF"/>
    <w:rsid w:val="00932F4B"/>
    <w:rsid w:val="009954FB"/>
    <w:rsid w:val="009A45D3"/>
    <w:rsid w:val="009A755F"/>
    <w:rsid w:val="009B18CF"/>
    <w:rsid w:val="009B5D2D"/>
    <w:rsid w:val="009B74A5"/>
    <w:rsid w:val="00A00570"/>
    <w:rsid w:val="00A14110"/>
    <w:rsid w:val="00A40990"/>
    <w:rsid w:val="00A41454"/>
    <w:rsid w:val="00A43D96"/>
    <w:rsid w:val="00A46902"/>
    <w:rsid w:val="00A6344F"/>
    <w:rsid w:val="00A649E2"/>
    <w:rsid w:val="00AC6F67"/>
    <w:rsid w:val="00B02273"/>
    <w:rsid w:val="00B027E4"/>
    <w:rsid w:val="00B02CF1"/>
    <w:rsid w:val="00B22488"/>
    <w:rsid w:val="00B34B73"/>
    <w:rsid w:val="00B4346E"/>
    <w:rsid w:val="00B61667"/>
    <w:rsid w:val="00B90CA5"/>
    <w:rsid w:val="00B96D75"/>
    <w:rsid w:val="00BA66DB"/>
    <w:rsid w:val="00BD0257"/>
    <w:rsid w:val="00BF5D09"/>
    <w:rsid w:val="00C20A2C"/>
    <w:rsid w:val="00C3046D"/>
    <w:rsid w:val="00C43FDF"/>
    <w:rsid w:val="00C50A2A"/>
    <w:rsid w:val="00C538B2"/>
    <w:rsid w:val="00C93299"/>
    <w:rsid w:val="00C946A9"/>
    <w:rsid w:val="00CA0D00"/>
    <w:rsid w:val="00CA4662"/>
    <w:rsid w:val="00CD7098"/>
    <w:rsid w:val="00CE7230"/>
    <w:rsid w:val="00D1754C"/>
    <w:rsid w:val="00D26D92"/>
    <w:rsid w:val="00D27AA2"/>
    <w:rsid w:val="00D44C1D"/>
    <w:rsid w:val="00D57648"/>
    <w:rsid w:val="00D9125A"/>
    <w:rsid w:val="00D91EB1"/>
    <w:rsid w:val="00D971E4"/>
    <w:rsid w:val="00DB5937"/>
    <w:rsid w:val="00DC7D40"/>
    <w:rsid w:val="00E27F0C"/>
    <w:rsid w:val="00E35763"/>
    <w:rsid w:val="00E42F5E"/>
    <w:rsid w:val="00E67395"/>
    <w:rsid w:val="00E74B40"/>
    <w:rsid w:val="00EC33AC"/>
    <w:rsid w:val="00EC5A1C"/>
    <w:rsid w:val="00EF6FF7"/>
    <w:rsid w:val="00F13E8B"/>
    <w:rsid w:val="00F31A77"/>
    <w:rsid w:val="00F31BA3"/>
    <w:rsid w:val="00F475C1"/>
    <w:rsid w:val="00F703D8"/>
    <w:rsid w:val="00F70EAE"/>
    <w:rsid w:val="00F756CD"/>
    <w:rsid w:val="00F96CBB"/>
    <w:rsid w:val="00FB01F1"/>
    <w:rsid w:val="00FB3025"/>
    <w:rsid w:val="00FC7CAC"/>
    <w:rsid w:val="00FE4B9B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01EF"/>
  <w15:docId w15:val="{29FFF2C2-3C9B-4338-9945-8819A0D2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6">
    <w:name w:val="List Paragraph"/>
    <w:uiPriority w:val="34"/>
    <w:qFormat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7">
    <w:name w:val="footer"/>
    <w:basedOn w:val="a"/>
    <w:link w:val="a8"/>
    <w:uiPriority w:val="99"/>
    <w:unhideWhenUsed/>
    <w:rsid w:val="00F70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EAE"/>
    <w:rPr>
      <w:rFonts w:ascii="Helvetica" w:eastAsia="Helvetica" w:hAnsi="Helvetica" w:cs="Helvetica"/>
      <w:color w:val="000000"/>
    </w:rPr>
  </w:style>
  <w:style w:type="table" w:styleId="a9">
    <w:name w:val="Table Grid"/>
    <w:basedOn w:val="a1"/>
    <w:uiPriority w:val="59"/>
    <w:rsid w:val="00B0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560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DejaVu Sans" w:eastAsia="DejaVu Sans" w:hAnsi="DejaVu Sans" w:cs="DejaVu Sans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柴子高</cp:lastModifiedBy>
  <cp:revision>19</cp:revision>
  <dcterms:created xsi:type="dcterms:W3CDTF">2020-11-17T09:10:00Z</dcterms:created>
  <dcterms:modified xsi:type="dcterms:W3CDTF">2020-11-24T00:13:00Z</dcterms:modified>
</cp:coreProperties>
</file>